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B0DA61" w14:textId="77777777" w:rsidR="00146885" w:rsidRDefault="00834684" w:rsidP="00834684">
      <w:pPr>
        <w:pStyle w:val="Tytu"/>
        <w:jc w:val="center"/>
        <w:rPr>
          <w:rFonts w:ascii="Times New Roman" w:hAnsi="Times New Roman" w:cs="Times New Roman"/>
          <w:sz w:val="52"/>
          <w:szCs w:val="5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48255D6" wp14:editId="1723A553">
            <wp:simplePos x="0" y="0"/>
            <wp:positionH relativeFrom="column">
              <wp:posOffset>0</wp:posOffset>
            </wp:positionH>
            <wp:positionV relativeFrom="page">
              <wp:posOffset>1470660</wp:posOffset>
            </wp:positionV>
            <wp:extent cx="6645910" cy="3622040"/>
            <wp:effectExtent l="0" t="0" r="2540" b="0"/>
            <wp:wrapTight wrapText="bothSides">
              <wp:wrapPolygon edited="0">
                <wp:start x="0" y="0"/>
                <wp:lineTo x="0" y="21471"/>
                <wp:lineTo x="21546" y="21471"/>
                <wp:lineTo x="21546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TWARCIE 1.04 (13)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34"/>
                    <a:stretch/>
                  </pic:blipFill>
                  <pic:spPr bwMode="auto">
                    <a:xfrm>
                      <a:off x="0" y="0"/>
                      <a:ext cx="6645910" cy="3622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46885" w:rsidRPr="00834684">
        <w:rPr>
          <w:rFonts w:ascii="Times New Roman" w:hAnsi="Times New Roman" w:cs="Times New Roman"/>
          <w:sz w:val="52"/>
          <w:szCs w:val="52"/>
        </w:rPr>
        <w:t xml:space="preserve">To będzie rok </w:t>
      </w:r>
      <w:proofErr w:type="spellStart"/>
      <w:r w:rsidR="00146885" w:rsidRPr="00834684">
        <w:rPr>
          <w:rFonts w:ascii="Times New Roman" w:hAnsi="Times New Roman" w:cs="Times New Roman"/>
          <w:sz w:val="52"/>
          <w:szCs w:val="52"/>
        </w:rPr>
        <w:t>Energylandii</w:t>
      </w:r>
      <w:proofErr w:type="spellEnd"/>
      <w:r w:rsidR="00146885" w:rsidRPr="00834684">
        <w:rPr>
          <w:rFonts w:ascii="Times New Roman" w:hAnsi="Times New Roman" w:cs="Times New Roman"/>
          <w:sz w:val="52"/>
          <w:szCs w:val="52"/>
        </w:rPr>
        <w:t xml:space="preserve">! </w:t>
      </w:r>
      <w:r>
        <w:rPr>
          <w:rFonts w:ascii="Times New Roman" w:hAnsi="Times New Roman" w:cs="Times New Roman"/>
          <w:sz w:val="52"/>
          <w:szCs w:val="52"/>
        </w:rPr>
        <w:br/>
      </w:r>
      <w:r w:rsidR="00146885" w:rsidRPr="00834684">
        <w:rPr>
          <w:rFonts w:ascii="Times New Roman" w:hAnsi="Times New Roman" w:cs="Times New Roman"/>
          <w:sz w:val="52"/>
          <w:szCs w:val="52"/>
        </w:rPr>
        <w:t>Moc atrakcji na start jubileuszowego sezonu</w:t>
      </w:r>
    </w:p>
    <w:p w14:paraId="73B6911A" w14:textId="77777777" w:rsidR="00275784" w:rsidRPr="00834684" w:rsidRDefault="0008476A" w:rsidP="0083468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34684">
        <w:rPr>
          <w:rFonts w:ascii="Times New Roman" w:hAnsi="Times New Roman" w:cs="Times New Roman"/>
          <w:b/>
          <w:sz w:val="24"/>
          <w:szCs w:val="24"/>
        </w:rPr>
        <w:t>2024 będzie rokiem</w:t>
      </w:r>
      <w:r w:rsidR="00146885" w:rsidRPr="0083468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146885" w:rsidRPr="00834684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="00146885" w:rsidRPr="00834684">
        <w:rPr>
          <w:rFonts w:ascii="Times New Roman" w:hAnsi="Times New Roman" w:cs="Times New Roman"/>
          <w:b/>
          <w:sz w:val="24"/>
          <w:szCs w:val="24"/>
        </w:rPr>
        <w:t xml:space="preserve">? </w:t>
      </w:r>
      <w:r w:rsidRPr="00834684">
        <w:rPr>
          <w:rFonts w:ascii="Times New Roman" w:hAnsi="Times New Roman" w:cs="Times New Roman"/>
          <w:b/>
          <w:sz w:val="24"/>
          <w:szCs w:val="24"/>
        </w:rPr>
        <w:t xml:space="preserve">Jesteśmy o tym przekonani! </w:t>
      </w:r>
      <w:r w:rsidR="00146885" w:rsidRPr="00834684">
        <w:rPr>
          <w:rFonts w:ascii="Times New Roman" w:hAnsi="Times New Roman" w:cs="Times New Roman"/>
          <w:b/>
          <w:sz w:val="24"/>
          <w:szCs w:val="24"/>
        </w:rPr>
        <w:t>Przed nami spektakularne wydarzenia</w:t>
      </w:r>
      <w:r w:rsidR="00275784" w:rsidRPr="00834684">
        <w:rPr>
          <w:rFonts w:ascii="Times New Roman" w:hAnsi="Times New Roman" w:cs="Times New Roman"/>
          <w:b/>
          <w:sz w:val="24"/>
          <w:szCs w:val="24"/>
        </w:rPr>
        <w:t>, otwarcie bajkowej strefy</w:t>
      </w:r>
      <w:r w:rsidR="00146885" w:rsidRPr="00834684">
        <w:rPr>
          <w:rFonts w:ascii="Times New Roman" w:hAnsi="Times New Roman" w:cs="Times New Roman"/>
          <w:b/>
          <w:sz w:val="24"/>
          <w:szCs w:val="24"/>
        </w:rPr>
        <w:t xml:space="preserve"> i okrągły jubileusz! </w:t>
      </w:r>
      <w:r w:rsidR="00275784" w:rsidRPr="00834684">
        <w:rPr>
          <w:rFonts w:ascii="Times New Roman" w:hAnsi="Times New Roman" w:cs="Times New Roman"/>
          <w:b/>
          <w:sz w:val="24"/>
          <w:szCs w:val="24"/>
        </w:rPr>
        <w:t xml:space="preserve">Z niecierpliwością odliczamy dni do 6 kwietnia, kiedy to </w:t>
      </w:r>
      <w:r w:rsidR="000120DB" w:rsidRPr="00834684">
        <w:rPr>
          <w:rFonts w:ascii="Times New Roman" w:hAnsi="Times New Roman" w:cs="Times New Roman"/>
          <w:b/>
          <w:sz w:val="24"/>
          <w:szCs w:val="24"/>
        </w:rPr>
        <w:t>N</w:t>
      </w:r>
      <w:r w:rsidR="00275784" w:rsidRPr="00834684">
        <w:rPr>
          <w:rFonts w:ascii="Times New Roman" w:hAnsi="Times New Roman" w:cs="Times New Roman"/>
          <w:b/>
          <w:sz w:val="24"/>
          <w:szCs w:val="24"/>
        </w:rPr>
        <w:t xml:space="preserve">ajwiększy </w:t>
      </w:r>
      <w:r w:rsidR="000120DB" w:rsidRPr="00834684">
        <w:rPr>
          <w:rFonts w:ascii="Times New Roman" w:hAnsi="Times New Roman" w:cs="Times New Roman"/>
          <w:b/>
          <w:sz w:val="24"/>
          <w:szCs w:val="24"/>
        </w:rPr>
        <w:t>P</w:t>
      </w:r>
      <w:r w:rsidR="00275784" w:rsidRPr="00834684">
        <w:rPr>
          <w:rFonts w:ascii="Times New Roman" w:hAnsi="Times New Roman" w:cs="Times New Roman"/>
          <w:b/>
          <w:sz w:val="24"/>
          <w:szCs w:val="24"/>
        </w:rPr>
        <w:t xml:space="preserve">ark </w:t>
      </w:r>
      <w:r w:rsidR="000120DB" w:rsidRPr="00834684">
        <w:rPr>
          <w:rFonts w:ascii="Times New Roman" w:hAnsi="Times New Roman" w:cs="Times New Roman"/>
          <w:b/>
          <w:sz w:val="24"/>
          <w:szCs w:val="24"/>
        </w:rPr>
        <w:t>R</w:t>
      </w:r>
      <w:r w:rsidR="00275784" w:rsidRPr="00834684">
        <w:rPr>
          <w:rFonts w:ascii="Times New Roman" w:hAnsi="Times New Roman" w:cs="Times New Roman"/>
          <w:b/>
          <w:sz w:val="24"/>
          <w:szCs w:val="24"/>
        </w:rPr>
        <w:t xml:space="preserve">ozrywki w Polsce </w:t>
      </w:r>
      <w:r w:rsidR="00D163EB" w:rsidRPr="00834684">
        <w:rPr>
          <w:rFonts w:ascii="Times New Roman" w:hAnsi="Times New Roman" w:cs="Times New Roman"/>
          <w:b/>
          <w:sz w:val="24"/>
          <w:szCs w:val="24"/>
        </w:rPr>
        <w:t>rozwinie</w:t>
      </w:r>
      <w:r w:rsidR="00275784" w:rsidRPr="00834684">
        <w:rPr>
          <w:rFonts w:ascii="Times New Roman" w:hAnsi="Times New Roman" w:cs="Times New Roman"/>
          <w:b/>
          <w:sz w:val="24"/>
          <w:szCs w:val="24"/>
        </w:rPr>
        <w:t xml:space="preserve"> czerwony dywan, </w:t>
      </w:r>
      <w:r w:rsidR="00D163EB" w:rsidRPr="00834684">
        <w:rPr>
          <w:rFonts w:ascii="Times New Roman" w:hAnsi="Times New Roman" w:cs="Times New Roman"/>
          <w:b/>
          <w:sz w:val="24"/>
          <w:szCs w:val="24"/>
        </w:rPr>
        <w:t>zapraszając</w:t>
      </w:r>
      <w:r w:rsidR="00275784" w:rsidRPr="008346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120DB" w:rsidRPr="00834684">
        <w:rPr>
          <w:rFonts w:ascii="Times New Roman" w:hAnsi="Times New Roman" w:cs="Times New Roman"/>
          <w:b/>
          <w:sz w:val="24"/>
          <w:szCs w:val="24"/>
        </w:rPr>
        <w:t>G</w:t>
      </w:r>
      <w:r w:rsidR="00275784" w:rsidRPr="00834684">
        <w:rPr>
          <w:rFonts w:ascii="Times New Roman" w:hAnsi="Times New Roman" w:cs="Times New Roman"/>
          <w:b/>
          <w:sz w:val="24"/>
          <w:szCs w:val="24"/>
        </w:rPr>
        <w:t xml:space="preserve">ości na swój najbardziej porywający sezon w historii. Co znajdziemy w </w:t>
      </w:r>
      <w:proofErr w:type="spellStart"/>
      <w:r w:rsidR="00275784" w:rsidRPr="00834684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="00275784" w:rsidRPr="00834684">
        <w:rPr>
          <w:rFonts w:ascii="Times New Roman" w:hAnsi="Times New Roman" w:cs="Times New Roman"/>
          <w:b/>
          <w:sz w:val="24"/>
          <w:szCs w:val="24"/>
        </w:rPr>
        <w:t>, która niemal każdego dnia będzie celebrować dekadę swojego istnienia? Przygotujcie się na listę atrakcji, która zapiera dech w piersiach!</w:t>
      </w:r>
    </w:p>
    <w:p w14:paraId="3DE998CB" w14:textId="77777777" w:rsidR="00A91F70" w:rsidRPr="00834684" w:rsidRDefault="0021747C" w:rsidP="0083468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4D8A1110" wp14:editId="44BD7E51">
            <wp:simplePos x="0" y="0"/>
            <wp:positionH relativeFrom="column">
              <wp:posOffset>4382770</wp:posOffset>
            </wp:positionH>
            <wp:positionV relativeFrom="page">
              <wp:posOffset>6339840</wp:posOffset>
            </wp:positionV>
            <wp:extent cx="2263140" cy="3394710"/>
            <wp:effectExtent l="0" t="0" r="3810" b="0"/>
            <wp:wrapTight wrapText="bothSides">
              <wp:wrapPolygon edited="0">
                <wp:start x="0" y="0"/>
                <wp:lineTo x="0" y="21455"/>
                <wp:lineTo x="21455" y="21455"/>
                <wp:lineTo x="21455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ollercoaster abyssus (21)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3140" cy="3394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1F70" w:rsidRPr="00834684">
        <w:rPr>
          <w:rFonts w:ascii="Times New Roman" w:hAnsi="Times New Roman" w:cs="Times New Roman"/>
          <w:sz w:val="24"/>
          <w:szCs w:val="24"/>
        </w:rPr>
        <w:t xml:space="preserve">Już na starcie, 6 kwietnia, </w:t>
      </w:r>
      <w:proofErr w:type="spellStart"/>
      <w:r w:rsidR="00A91F70" w:rsidRPr="0083468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A91F70" w:rsidRPr="00834684">
        <w:rPr>
          <w:rFonts w:ascii="Times New Roman" w:hAnsi="Times New Roman" w:cs="Times New Roman"/>
          <w:sz w:val="24"/>
          <w:szCs w:val="24"/>
        </w:rPr>
        <w:t xml:space="preserve"> otwiera swoje wrota, obiecując niezapomniane emocje, niekończącą się zabawę i odrobinę magii. W roku jubileuszu, każdy – bez względu na wiek – znajdzie coś dla siebie. Park zaprasza na ekspedycję po swoich sześciu tematycznych krainach, z których każda kryje coś wyjątkowego. Maluchy zakochają się w </w:t>
      </w:r>
      <w:proofErr w:type="spellStart"/>
      <w:r w:rsidR="00A91F70" w:rsidRPr="00834684">
        <w:rPr>
          <w:rFonts w:ascii="Times New Roman" w:hAnsi="Times New Roman" w:cs="Times New Roman"/>
          <w:sz w:val="24"/>
          <w:szCs w:val="24"/>
        </w:rPr>
        <w:t>Bajkolandii</w:t>
      </w:r>
      <w:proofErr w:type="spellEnd"/>
      <w:r w:rsidR="00A91F70" w:rsidRPr="00834684">
        <w:rPr>
          <w:rFonts w:ascii="Times New Roman" w:hAnsi="Times New Roman" w:cs="Times New Roman"/>
          <w:sz w:val="24"/>
          <w:szCs w:val="24"/>
        </w:rPr>
        <w:t xml:space="preserve"> i Circus Zone, pełnych bajkowych postaci i bezpiecznych rozrywek, podczas gdy całe rodziny znajdą wspólną radość na emocjonującym </w:t>
      </w:r>
      <w:proofErr w:type="spellStart"/>
      <w:r w:rsidR="00A91F70" w:rsidRPr="00834684">
        <w:rPr>
          <w:rFonts w:ascii="Times New Roman" w:hAnsi="Times New Roman" w:cs="Times New Roman"/>
          <w:sz w:val="24"/>
          <w:szCs w:val="24"/>
        </w:rPr>
        <w:t>Roller</w:t>
      </w:r>
      <w:proofErr w:type="spellEnd"/>
      <w:r w:rsidR="00A91F70"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91F70" w:rsidRPr="00834684">
        <w:rPr>
          <w:rFonts w:ascii="Times New Roman" w:hAnsi="Times New Roman" w:cs="Times New Roman"/>
          <w:sz w:val="24"/>
          <w:szCs w:val="24"/>
        </w:rPr>
        <w:t>Coasterze</w:t>
      </w:r>
      <w:proofErr w:type="spellEnd"/>
      <w:r w:rsidR="00A91F70" w:rsidRPr="00834684">
        <w:rPr>
          <w:rFonts w:ascii="Times New Roman" w:hAnsi="Times New Roman" w:cs="Times New Roman"/>
          <w:sz w:val="24"/>
          <w:szCs w:val="24"/>
        </w:rPr>
        <w:t xml:space="preserve"> RMF Dragon.</w:t>
      </w:r>
    </w:p>
    <w:p w14:paraId="45977172" w14:textId="77777777" w:rsidR="00A91F70" w:rsidRPr="00834684" w:rsidRDefault="00A91F70" w:rsidP="00834684">
      <w:pPr>
        <w:jc w:val="both"/>
        <w:rPr>
          <w:rFonts w:ascii="Times New Roman" w:hAnsi="Times New Roman" w:cs="Times New Roman"/>
          <w:sz w:val="24"/>
          <w:szCs w:val="24"/>
        </w:rPr>
      </w:pPr>
      <w:r w:rsidRPr="00834684">
        <w:rPr>
          <w:rFonts w:ascii="Times New Roman" w:hAnsi="Times New Roman" w:cs="Times New Roman"/>
          <w:sz w:val="24"/>
          <w:szCs w:val="24"/>
        </w:rPr>
        <w:t xml:space="preserve">Dla poszukiwaczy mocnych wrażeń, Strefa Ekstremalna obiecuje przypływ adrenaliny z najszybszym w Europie Mega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Coasterem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HYPERION i rekordowym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Speed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Coasterem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. Do tego dochodzi Smoczy Gród z najwyższym na świecie drewnianym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rollercoasterem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Zadra i ogromnym Wonder Wheel, zapewniającym spektakularne widoki. </w:t>
      </w:r>
      <w:r w:rsidR="000120DB" w:rsidRPr="00834684">
        <w:rPr>
          <w:rFonts w:ascii="Times New Roman" w:hAnsi="Times New Roman" w:cs="Times New Roman"/>
          <w:sz w:val="24"/>
          <w:szCs w:val="24"/>
        </w:rPr>
        <w:t xml:space="preserve">Na </w:t>
      </w:r>
      <w:r w:rsidRPr="00834684">
        <w:rPr>
          <w:rFonts w:ascii="Times New Roman" w:hAnsi="Times New Roman" w:cs="Times New Roman"/>
          <w:sz w:val="24"/>
          <w:szCs w:val="24"/>
        </w:rPr>
        <w:t xml:space="preserve">miłośników wody czeka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Aqualantis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i jego dominujący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Double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Launch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Coaster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Abyssus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, oferujący cztery inwersje </w:t>
      </w:r>
      <w:r w:rsidR="0021747C">
        <w:rPr>
          <w:rFonts w:ascii="Times New Roman" w:hAnsi="Times New Roman" w:cs="Times New Roman"/>
          <w:sz w:val="24"/>
          <w:szCs w:val="24"/>
        </w:rPr>
        <w:br/>
      </w:r>
      <w:r w:rsidRPr="00834684">
        <w:rPr>
          <w:rFonts w:ascii="Times New Roman" w:hAnsi="Times New Roman" w:cs="Times New Roman"/>
          <w:sz w:val="24"/>
          <w:szCs w:val="24"/>
        </w:rPr>
        <w:t>i gwarantujący mokrą przygodę.</w:t>
      </w:r>
    </w:p>
    <w:p w14:paraId="5DE80A1D" w14:textId="77777777" w:rsidR="00834684" w:rsidRDefault="00834684" w:rsidP="0083468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D8E35D" w14:textId="77777777" w:rsidR="00146885" w:rsidRPr="00834684" w:rsidRDefault="008F3ABF" w:rsidP="0083468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4684">
        <w:rPr>
          <w:rFonts w:ascii="Times New Roman" w:hAnsi="Times New Roman" w:cs="Times New Roman"/>
          <w:b/>
          <w:sz w:val="24"/>
          <w:szCs w:val="24"/>
          <w:highlight w:val="magenta"/>
        </w:rPr>
        <w:lastRenderedPageBreak/>
        <w:t xml:space="preserve">Mnogość atrakcji dla maluchów! </w:t>
      </w:r>
      <w:r w:rsidR="00D163EB" w:rsidRPr="00834684">
        <w:rPr>
          <w:rFonts w:ascii="Times New Roman" w:hAnsi="Times New Roman" w:cs="Times New Roman"/>
          <w:b/>
          <w:sz w:val="24"/>
          <w:szCs w:val="24"/>
          <w:highlight w:val="magenta"/>
        </w:rPr>
        <w:t>Dowiemy się, co skrywa</w:t>
      </w:r>
      <w:r w:rsidR="00146885" w:rsidRPr="00834684">
        <w:rPr>
          <w:rFonts w:ascii="Times New Roman" w:hAnsi="Times New Roman" w:cs="Times New Roman"/>
          <w:b/>
          <w:sz w:val="24"/>
          <w:szCs w:val="24"/>
          <w:highlight w:val="magenta"/>
        </w:rPr>
        <w:t xml:space="preserve"> bajkowa </w:t>
      </w:r>
      <w:proofErr w:type="spellStart"/>
      <w:r w:rsidR="00146885" w:rsidRPr="00834684">
        <w:rPr>
          <w:rFonts w:ascii="Times New Roman" w:hAnsi="Times New Roman" w:cs="Times New Roman"/>
          <w:b/>
          <w:sz w:val="24"/>
          <w:szCs w:val="24"/>
          <w:highlight w:val="magenta"/>
        </w:rPr>
        <w:t>Sweet</w:t>
      </w:r>
      <w:proofErr w:type="spellEnd"/>
      <w:r w:rsidR="00146885" w:rsidRPr="00834684">
        <w:rPr>
          <w:rFonts w:ascii="Times New Roman" w:hAnsi="Times New Roman" w:cs="Times New Roman"/>
          <w:b/>
          <w:sz w:val="24"/>
          <w:szCs w:val="24"/>
          <w:highlight w:val="magenta"/>
        </w:rPr>
        <w:t xml:space="preserve"> Valley</w:t>
      </w:r>
    </w:p>
    <w:p w14:paraId="00971EB0" w14:textId="77777777" w:rsidR="00423152" w:rsidRPr="00834684" w:rsidRDefault="0021747C" w:rsidP="0083468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34A3BDDF" wp14:editId="08B7E2B1">
            <wp:simplePos x="0" y="0"/>
            <wp:positionH relativeFrom="column">
              <wp:posOffset>-15875</wp:posOffset>
            </wp:positionH>
            <wp:positionV relativeFrom="page">
              <wp:posOffset>1550670</wp:posOffset>
            </wp:positionV>
            <wp:extent cx="1877060" cy="2815590"/>
            <wp:effectExtent l="0" t="0" r="8890" b="3810"/>
            <wp:wrapTight wrapText="bothSides">
              <wp:wrapPolygon edited="0">
                <wp:start x="0" y="0"/>
                <wp:lineTo x="0" y="21483"/>
                <wp:lineTo x="21483" y="21483"/>
                <wp:lineTo x="21483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LIŻANKI 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706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3152" w:rsidRPr="00834684">
        <w:rPr>
          <w:rFonts w:ascii="Times New Roman" w:hAnsi="Times New Roman" w:cs="Times New Roman"/>
          <w:sz w:val="24"/>
          <w:szCs w:val="24"/>
        </w:rPr>
        <w:t>Równie wyczekiwanym wydarzeniem tego sezonu będzie otwarcie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 strefy </w:t>
      </w:r>
      <w:proofErr w:type="spellStart"/>
      <w:r w:rsidR="00146885" w:rsidRPr="00834684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146885" w:rsidRPr="00834684">
        <w:rPr>
          <w:rFonts w:ascii="Times New Roman" w:hAnsi="Times New Roman" w:cs="Times New Roman"/>
          <w:sz w:val="24"/>
          <w:szCs w:val="24"/>
        </w:rPr>
        <w:t xml:space="preserve"> Valley</w:t>
      </w:r>
      <w:r w:rsidR="00D5578C" w:rsidRPr="00834684">
        <w:rPr>
          <w:rFonts w:ascii="Times New Roman" w:hAnsi="Times New Roman" w:cs="Times New Roman"/>
          <w:sz w:val="24"/>
          <w:szCs w:val="24"/>
        </w:rPr>
        <w:t>, w której zakochają się szczególnie najmłodsi Goście</w:t>
      </w:r>
      <w:r w:rsidR="00146885" w:rsidRPr="00834684">
        <w:rPr>
          <w:rFonts w:ascii="Times New Roman" w:hAnsi="Times New Roman" w:cs="Times New Roman"/>
          <w:sz w:val="24"/>
          <w:szCs w:val="24"/>
        </w:rPr>
        <w:t>!</w:t>
      </w:r>
      <w:r w:rsidR="00423152" w:rsidRPr="00834684">
        <w:rPr>
          <w:rFonts w:ascii="Times New Roman" w:hAnsi="Times New Roman" w:cs="Times New Roman"/>
          <w:sz w:val="24"/>
          <w:szCs w:val="24"/>
        </w:rPr>
        <w:t xml:space="preserve"> 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Już 27 kwietnia 2024 roku </w:t>
      </w:r>
      <w:r w:rsidR="0008476A" w:rsidRPr="00834684">
        <w:rPr>
          <w:rFonts w:ascii="Times New Roman" w:hAnsi="Times New Roman" w:cs="Times New Roman"/>
          <w:sz w:val="24"/>
          <w:szCs w:val="24"/>
        </w:rPr>
        <w:t>Odwiedzających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 </w:t>
      </w:r>
      <w:r w:rsidR="0008476A" w:rsidRPr="00834684">
        <w:rPr>
          <w:rFonts w:ascii="Times New Roman" w:hAnsi="Times New Roman" w:cs="Times New Roman"/>
          <w:sz w:val="24"/>
          <w:szCs w:val="24"/>
        </w:rPr>
        <w:t>wciągnie</w:t>
      </w:r>
      <w:r w:rsidR="00D163EB" w:rsidRPr="00834684">
        <w:rPr>
          <w:rFonts w:ascii="Times New Roman" w:hAnsi="Times New Roman" w:cs="Times New Roman"/>
          <w:sz w:val="24"/>
          <w:szCs w:val="24"/>
        </w:rPr>
        <w:t xml:space="preserve"> cukierkowa kraina. 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Nowa strefa, rozciągająca się na 4 ha, zaoferuje </w:t>
      </w:r>
      <w:r w:rsidR="000120DB" w:rsidRPr="00834684">
        <w:rPr>
          <w:rFonts w:ascii="Times New Roman" w:hAnsi="Times New Roman" w:cs="Times New Roman"/>
          <w:sz w:val="24"/>
          <w:szCs w:val="24"/>
        </w:rPr>
        <w:t>G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ościom 10 różnych atrakcji, w tym dwa familijne </w:t>
      </w:r>
      <w:proofErr w:type="spellStart"/>
      <w:r w:rsidR="00146885" w:rsidRPr="00834684">
        <w:rPr>
          <w:rFonts w:ascii="Times New Roman" w:hAnsi="Times New Roman" w:cs="Times New Roman"/>
          <w:sz w:val="24"/>
          <w:szCs w:val="24"/>
        </w:rPr>
        <w:t>rollercoastery</w:t>
      </w:r>
      <w:proofErr w:type="spellEnd"/>
      <w:r w:rsidR="00146885" w:rsidRPr="00834684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862481" w:rsidRPr="00834684">
        <w:rPr>
          <w:rFonts w:ascii="Times New Roman" w:hAnsi="Times New Roman" w:cs="Times New Roman"/>
          <w:sz w:val="24"/>
          <w:szCs w:val="24"/>
        </w:rPr>
        <w:t>Fluff</w:t>
      </w:r>
      <w:proofErr w:type="spellEnd"/>
      <w:r w:rsidR="00862481"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6885" w:rsidRPr="00834684">
        <w:rPr>
          <w:rFonts w:ascii="Times New Roman" w:hAnsi="Times New Roman" w:cs="Times New Roman"/>
          <w:sz w:val="24"/>
          <w:szCs w:val="24"/>
        </w:rPr>
        <w:t>Choco</w:t>
      </w:r>
      <w:proofErr w:type="spellEnd"/>
      <w:r w:rsidR="00146885" w:rsidRPr="00834684">
        <w:rPr>
          <w:rFonts w:ascii="Times New Roman" w:hAnsi="Times New Roman" w:cs="Times New Roman"/>
          <w:sz w:val="24"/>
          <w:szCs w:val="24"/>
        </w:rPr>
        <w:t xml:space="preserve"> Chip </w:t>
      </w:r>
      <w:proofErr w:type="spellStart"/>
      <w:r w:rsidR="00146885" w:rsidRPr="00834684">
        <w:rPr>
          <w:rFonts w:ascii="Times New Roman" w:hAnsi="Times New Roman" w:cs="Times New Roman"/>
          <w:sz w:val="24"/>
          <w:szCs w:val="24"/>
        </w:rPr>
        <w:t>Creek</w:t>
      </w:r>
      <w:proofErr w:type="spellEnd"/>
      <w:r w:rsidR="00146885" w:rsidRPr="00834684">
        <w:rPr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 w:rsidR="009632AC" w:rsidRPr="00834684">
        <w:rPr>
          <w:rFonts w:ascii="Times New Roman" w:hAnsi="Times New Roman" w:cs="Times New Roman"/>
          <w:sz w:val="24"/>
          <w:szCs w:val="24"/>
        </w:rPr>
        <w:t>Nacomi</w:t>
      </w:r>
      <w:proofErr w:type="spellEnd"/>
      <w:r w:rsidR="009632AC"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6885" w:rsidRPr="00834684">
        <w:rPr>
          <w:rFonts w:ascii="Times New Roman" w:hAnsi="Times New Roman" w:cs="Times New Roman"/>
          <w:sz w:val="24"/>
          <w:szCs w:val="24"/>
        </w:rPr>
        <w:t>Honey</w:t>
      </w:r>
      <w:proofErr w:type="spellEnd"/>
      <w:r w:rsidR="00146885" w:rsidRPr="00834684">
        <w:rPr>
          <w:rFonts w:ascii="Times New Roman" w:hAnsi="Times New Roman" w:cs="Times New Roman"/>
          <w:sz w:val="24"/>
          <w:szCs w:val="24"/>
        </w:rPr>
        <w:t xml:space="preserve"> Harbour, </w:t>
      </w:r>
      <w:r>
        <w:rPr>
          <w:rFonts w:ascii="Times New Roman" w:hAnsi="Times New Roman" w:cs="Times New Roman"/>
          <w:sz w:val="24"/>
          <w:szCs w:val="24"/>
        </w:rPr>
        <w:br/>
      </w:r>
      <w:r w:rsidR="00146885" w:rsidRPr="00834684">
        <w:rPr>
          <w:rFonts w:ascii="Times New Roman" w:hAnsi="Times New Roman" w:cs="Times New Roman"/>
          <w:sz w:val="24"/>
          <w:szCs w:val="24"/>
        </w:rPr>
        <w:t>które obiecują emocjonujące przejażdżki dla całej rodziny.</w:t>
      </w:r>
      <w:r w:rsidR="008F3ABF" w:rsidRPr="0083468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080E662" w14:textId="16981A56" w:rsidR="008F3ABF" w:rsidRDefault="00146885" w:rsidP="00834684">
      <w:pPr>
        <w:jc w:val="both"/>
        <w:rPr>
          <w:rFonts w:ascii="Times New Roman" w:hAnsi="Times New Roman" w:cs="Times New Roman"/>
          <w:sz w:val="24"/>
          <w:szCs w:val="24"/>
        </w:rPr>
      </w:pPr>
      <w:r w:rsidRPr="00834684">
        <w:rPr>
          <w:rFonts w:ascii="Times New Roman" w:hAnsi="Times New Roman" w:cs="Times New Roman"/>
          <w:sz w:val="24"/>
          <w:szCs w:val="24"/>
        </w:rPr>
        <w:t xml:space="preserve">Oprócz tego, </w:t>
      </w:r>
      <w:r w:rsidR="0008476A" w:rsidRPr="00834684">
        <w:rPr>
          <w:rFonts w:ascii="Times New Roman" w:hAnsi="Times New Roman" w:cs="Times New Roman"/>
          <w:sz w:val="24"/>
          <w:szCs w:val="24"/>
        </w:rPr>
        <w:t xml:space="preserve">Goście </w:t>
      </w:r>
      <w:r w:rsidRPr="00834684">
        <w:rPr>
          <w:rFonts w:ascii="Times New Roman" w:hAnsi="Times New Roman" w:cs="Times New Roman"/>
          <w:sz w:val="24"/>
          <w:szCs w:val="24"/>
        </w:rPr>
        <w:t xml:space="preserve">będą mogli cieszyć się kolorowymi karuzelami, zakręconymi filiżankami i cukierkowymi sklepikami, tworzącymi atmosferę magicznego świata pełnego fantazji. W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Valley znajdzie się także szereg innych atrakcji, jak Candy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Carousel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Crazy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Barn,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Bumble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Boats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r w:rsidR="0021747C">
        <w:rPr>
          <w:rFonts w:ascii="Times New Roman" w:hAnsi="Times New Roman" w:cs="Times New Roman"/>
          <w:sz w:val="24"/>
          <w:szCs w:val="24"/>
        </w:rPr>
        <w:br/>
      </w:r>
      <w:r w:rsidRPr="00834684">
        <w:rPr>
          <w:rFonts w:ascii="Times New Roman" w:hAnsi="Times New Roman" w:cs="Times New Roman"/>
          <w:sz w:val="24"/>
          <w:szCs w:val="24"/>
        </w:rPr>
        <w:t xml:space="preserve">czy Bon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Bon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Balloon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, które dostarczą rozrywki zarówno najmłodszym, jak </w:t>
      </w:r>
      <w:r w:rsidR="0021747C">
        <w:rPr>
          <w:rFonts w:ascii="Times New Roman" w:hAnsi="Times New Roman" w:cs="Times New Roman"/>
          <w:sz w:val="24"/>
          <w:szCs w:val="24"/>
        </w:rPr>
        <w:br/>
      </w:r>
      <w:r w:rsidRPr="00834684">
        <w:rPr>
          <w:rFonts w:ascii="Times New Roman" w:hAnsi="Times New Roman" w:cs="Times New Roman"/>
          <w:sz w:val="24"/>
          <w:szCs w:val="24"/>
        </w:rPr>
        <w:t xml:space="preserve">i </w:t>
      </w:r>
      <w:r w:rsidR="0008476A" w:rsidRPr="00834684">
        <w:rPr>
          <w:rFonts w:ascii="Times New Roman" w:hAnsi="Times New Roman" w:cs="Times New Roman"/>
          <w:sz w:val="24"/>
          <w:szCs w:val="24"/>
        </w:rPr>
        <w:t>tym nieco starszym</w:t>
      </w:r>
      <w:r w:rsidRPr="00834684">
        <w:rPr>
          <w:rFonts w:ascii="Times New Roman" w:hAnsi="Times New Roman" w:cs="Times New Roman"/>
          <w:sz w:val="24"/>
          <w:szCs w:val="24"/>
        </w:rPr>
        <w:t xml:space="preserve">. Centralnym punktem strefy będzie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Valley Town Hall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Theatre</w:t>
      </w:r>
      <w:proofErr w:type="spellEnd"/>
      <w:r w:rsidR="0021747C">
        <w:rPr>
          <w:rFonts w:ascii="Times New Roman" w:hAnsi="Times New Roman" w:cs="Times New Roman"/>
          <w:sz w:val="24"/>
          <w:szCs w:val="24"/>
        </w:rPr>
        <w:t xml:space="preserve"> </w:t>
      </w:r>
      <w:r w:rsidRPr="00834684">
        <w:rPr>
          <w:rFonts w:ascii="Times New Roman" w:hAnsi="Times New Roman" w:cs="Times New Roman"/>
          <w:sz w:val="24"/>
          <w:szCs w:val="24"/>
        </w:rPr>
        <w:t>-</w:t>
      </w:r>
      <w:r w:rsidR="0021747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multifunkcyjny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teatr z funkcjami widowiskowymi </w:t>
      </w:r>
      <w:r w:rsidR="0021747C">
        <w:rPr>
          <w:rFonts w:ascii="Times New Roman" w:hAnsi="Times New Roman" w:cs="Times New Roman"/>
          <w:sz w:val="24"/>
          <w:szCs w:val="24"/>
        </w:rPr>
        <w:br/>
      </w:r>
      <w:r w:rsidRPr="00834684">
        <w:rPr>
          <w:rFonts w:ascii="Times New Roman" w:hAnsi="Times New Roman" w:cs="Times New Roman"/>
          <w:sz w:val="24"/>
          <w:szCs w:val="24"/>
        </w:rPr>
        <w:t>i gastronomicznymi, mieszczący 1000 osó</w:t>
      </w:r>
      <w:r w:rsidR="008F3ABF" w:rsidRPr="00834684">
        <w:rPr>
          <w:rFonts w:ascii="Times New Roman" w:hAnsi="Times New Roman" w:cs="Times New Roman"/>
          <w:sz w:val="24"/>
          <w:szCs w:val="24"/>
        </w:rPr>
        <w:t>b</w:t>
      </w:r>
      <w:r w:rsidR="00AC24A7">
        <w:rPr>
          <w:rFonts w:ascii="Times New Roman" w:hAnsi="Times New Roman" w:cs="Times New Roman"/>
          <w:sz w:val="24"/>
          <w:szCs w:val="24"/>
        </w:rPr>
        <w:t xml:space="preserve">, którego </w:t>
      </w:r>
      <w:r w:rsidR="006845D1">
        <w:rPr>
          <w:rFonts w:ascii="Times New Roman" w:hAnsi="Times New Roman" w:cs="Times New Roman"/>
          <w:sz w:val="24"/>
          <w:szCs w:val="24"/>
        </w:rPr>
        <w:t>otwarcie zostało zaplanowane w 2 etapie</w:t>
      </w:r>
      <w:r w:rsidR="008F3ABF" w:rsidRPr="00834684">
        <w:rPr>
          <w:rFonts w:ascii="Times New Roman" w:hAnsi="Times New Roman" w:cs="Times New Roman"/>
          <w:sz w:val="24"/>
          <w:szCs w:val="24"/>
        </w:rPr>
        <w:t xml:space="preserve">. Warto podkreślić, że Park, dzięki otwarciu strefy, w której królować będą najmłodsi, znacznie poszerza ofertę atrakcji dla dzieci </w:t>
      </w:r>
      <w:r w:rsidR="00D74FA9" w:rsidRPr="00834684">
        <w:rPr>
          <w:rFonts w:ascii="Times New Roman" w:hAnsi="Times New Roman" w:cs="Times New Roman"/>
          <w:sz w:val="24"/>
          <w:szCs w:val="24"/>
        </w:rPr>
        <w:t xml:space="preserve">w wieku od 2 do 6 lat </w:t>
      </w:r>
      <w:r w:rsidR="008F3ABF" w:rsidRPr="00834684">
        <w:rPr>
          <w:rFonts w:ascii="Times New Roman" w:hAnsi="Times New Roman" w:cs="Times New Roman"/>
          <w:sz w:val="24"/>
          <w:szCs w:val="24"/>
        </w:rPr>
        <w:t>(do tej pory oferował ich 25).</w:t>
      </w:r>
    </w:p>
    <w:p w14:paraId="2C130A08" w14:textId="77777777" w:rsidR="00834684" w:rsidRPr="00834684" w:rsidRDefault="00834684" w:rsidP="0083468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1749E55" w14:textId="77777777" w:rsidR="00834684" w:rsidRDefault="00834684" w:rsidP="0083468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1EB2362" w14:textId="77777777" w:rsidR="00146885" w:rsidRPr="00834684" w:rsidRDefault="00146885" w:rsidP="00834684">
      <w:pPr>
        <w:jc w:val="center"/>
        <w:rPr>
          <w:rFonts w:ascii="Times New Roman" w:hAnsi="Times New Roman" w:cs="Times New Roman"/>
          <w:sz w:val="24"/>
          <w:szCs w:val="24"/>
        </w:rPr>
      </w:pPr>
      <w:r w:rsidRPr="00834684">
        <w:rPr>
          <w:rFonts w:ascii="Times New Roman" w:hAnsi="Times New Roman" w:cs="Times New Roman"/>
          <w:b/>
          <w:sz w:val="24"/>
          <w:szCs w:val="24"/>
          <w:highlight w:val="cyan"/>
        </w:rPr>
        <w:t>10. urodziny i długa drog</w:t>
      </w:r>
      <w:r w:rsidR="00B226F4" w:rsidRPr="00834684">
        <w:rPr>
          <w:rFonts w:ascii="Times New Roman" w:hAnsi="Times New Roman" w:cs="Times New Roman"/>
          <w:b/>
          <w:sz w:val="24"/>
          <w:szCs w:val="24"/>
          <w:highlight w:val="cyan"/>
        </w:rPr>
        <w:t>a</w:t>
      </w:r>
      <w:r w:rsidRPr="0083468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, jaką przeszła </w:t>
      </w:r>
      <w:proofErr w:type="spellStart"/>
      <w:r w:rsidRPr="00834684">
        <w:rPr>
          <w:rFonts w:ascii="Times New Roman" w:hAnsi="Times New Roman" w:cs="Times New Roman"/>
          <w:b/>
          <w:sz w:val="24"/>
          <w:szCs w:val="24"/>
          <w:highlight w:val="cyan"/>
        </w:rPr>
        <w:t>Energylandia</w:t>
      </w:r>
      <w:proofErr w:type="spellEnd"/>
    </w:p>
    <w:p w14:paraId="54B92DDC" w14:textId="77777777" w:rsidR="00146885" w:rsidRPr="00834684" w:rsidRDefault="0021747C" w:rsidP="0083468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11804924" wp14:editId="01829D55">
            <wp:simplePos x="0" y="0"/>
            <wp:positionH relativeFrom="column">
              <wp:posOffset>4770120</wp:posOffset>
            </wp:positionH>
            <wp:positionV relativeFrom="page">
              <wp:posOffset>4838065</wp:posOffset>
            </wp:positionV>
            <wp:extent cx="1852930" cy="2781300"/>
            <wp:effectExtent l="0" t="0" r="0" b="0"/>
            <wp:wrapTight wrapText="bothSides">
              <wp:wrapPolygon edited="0">
                <wp:start x="0" y="0"/>
                <wp:lineTo x="0" y="21452"/>
                <wp:lineTo x="21319" y="21452"/>
                <wp:lineTo x="21319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ort (6)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293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W tym sezonie </w:t>
      </w:r>
      <w:proofErr w:type="spellStart"/>
      <w:r w:rsidR="00146885" w:rsidRPr="0083468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146885" w:rsidRPr="00834684">
        <w:rPr>
          <w:rFonts w:ascii="Times New Roman" w:hAnsi="Times New Roman" w:cs="Times New Roman"/>
          <w:sz w:val="24"/>
          <w:szCs w:val="24"/>
        </w:rPr>
        <w:t xml:space="preserve"> świętuje także swoje 10. urodziny! To już dekada pełna magii, e</w:t>
      </w:r>
      <w:r w:rsidR="0008476A" w:rsidRPr="00834684">
        <w:rPr>
          <w:rFonts w:ascii="Times New Roman" w:hAnsi="Times New Roman" w:cs="Times New Roman"/>
          <w:sz w:val="24"/>
          <w:szCs w:val="24"/>
        </w:rPr>
        <w:t>mocji i niezapomnianych przygód.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 14 lipca odbędzie się wyjątkowa uroczystość, którą już </w:t>
      </w:r>
      <w:r w:rsidR="00235B36" w:rsidRPr="00834684">
        <w:rPr>
          <w:rFonts w:ascii="Times New Roman" w:hAnsi="Times New Roman" w:cs="Times New Roman"/>
          <w:sz w:val="24"/>
          <w:szCs w:val="24"/>
        </w:rPr>
        <w:t>teraz musimy zabukować w</w:t>
      </w:r>
      <w:r w:rsidR="00275784" w:rsidRPr="00834684">
        <w:rPr>
          <w:rFonts w:ascii="Times New Roman" w:hAnsi="Times New Roman" w:cs="Times New Roman"/>
          <w:sz w:val="24"/>
          <w:szCs w:val="24"/>
        </w:rPr>
        <w:t xml:space="preserve"> kalendarzu. 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Na okrągłe urodziny przygotowano mnóstwo niespodzianek i specjalnych atrakcji. Będzie to dzień pełen śmiechu, radości i wspólnych chwil, które na długo zapadną w pamięć. </w:t>
      </w:r>
    </w:p>
    <w:p w14:paraId="5F2120CB" w14:textId="77777777" w:rsidR="00C22BDE" w:rsidRPr="00834684" w:rsidRDefault="00C22BDE" w:rsidP="00834684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3468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imponuje skalą swojego rozwoju, zaczynając od „skromnych” 26 ha w 2014 roku, by teraz dumnie</w:t>
      </w:r>
      <w:r w:rsidR="00D5578C" w:rsidRPr="00834684">
        <w:rPr>
          <w:rFonts w:ascii="Times New Roman" w:hAnsi="Times New Roman" w:cs="Times New Roman"/>
          <w:sz w:val="24"/>
          <w:szCs w:val="24"/>
        </w:rPr>
        <w:t xml:space="preserve"> rozpościerać się na </w:t>
      </w:r>
      <w:r w:rsidR="0008476A" w:rsidRPr="00834684">
        <w:rPr>
          <w:rFonts w:ascii="Times New Roman" w:hAnsi="Times New Roman" w:cs="Times New Roman"/>
          <w:sz w:val="24"/>
          <w:szCs w:val="24"/>
        </w:rPr>
        <w:t>terenie niemal trzykrotnie większym</w:t>
      </w:r>
      <w:r w:rsidRPr="00834684">
        <w:rPr>
          <w:rFonts w:ascii="Times New Roman" w:hAnsi="Times New Roman" w:cs="Times New Roman"/>
          <w:sz w:val="24"/>
          <w:szCs w:val="24"/>
        </w:rPr>
        <w:t xml:space="preserve">. Początkowo </w:t>
      </w:r>
      <w:r w:rsidR="000120DB" w:rsidRPr="00834684">
        <w:rPr>
          <w:rFonts w:ascii="Times New Roman" w:hAnsi="Times New Roman" w:cs="Times New Roman"/>
          <w:sz w:val="24"/>
          <w:szCs w:val="24"/>
        </w:rPr>
        <w:t>P</w:t>
      </w:r>
      <w:r w:rsidRPr="00834684">
        <w:rPr>
          <w:rFonts w:ascii="Times New Roman" w:hAnsi="Times New Roman" w:cs="Times New Roman"/>
          <w:sz w:val="24"/>
          <w:szCs w:val="24"/>
        </w:rPr>
        <w:t>ark postrzegany był jako typow</w:t>
      </w:r>
      <w:r w:rsidR="00D5578C" w:rsidRPr="00834684">
        <w:rPr>
          <w:rFonts w:ascii="Times New Roman" w:hAnsi="Times New Roman" w:cs="Times New Roman"/>
          <w:sz w:val="24"/>
          <w:szCs w:val="24"/>
        </w:rPr>
        <w:t xml:space="preserve">a letnia atrakcja, a z </w:t>
      </w:r>
      <w:r w:rsidRPr="00834684">
        <w:rPr>
          <w:rFonts w:ascii="Times New Roman" w:hAnsi="Times New Roman" w:cs="Times New Roman"/>
          <w:sz w:val="24"/>
          <w:szCs w:val="24"/>
        </w:rPr>
        <w:t xml:space="preserve">czasem zaczął łamać stereotypy, oferując emocje </w:t>
      </w:r>
      <w:r w:rsidR="0021747C">
        <w:rPr>
          <w:rFonts w:ascii="Times New Roman" w:hAnsi="Times New Roman" w:cs="Times New Roman"/>
          <w:sz w:val="24"/>
          <w:szCs w:val="24"/>
        </w:rPr>
        <w:br/>
      </w:r>
      <w:r w:rsidRPr="00834684">
        <w:rPr>
          <w:rFonts w:ascii="Times New Roman" w:hAnsi="Times New Roman" w:cs="Times New Roman"/>
          <w:sz w:val="24"/>
          <w:szCs w:val="24"/>
        </w:rPr>
        <w:t xml:space="preserve">na największych i najszybszych </w:t>
      </w:r>
      <w:proofErr w:type="spellStart"/>
      <w:r w:rsidR="000120DB" w:rsidRPr="00834684">
        <w:rPr>
          <w:rFonts w:ascii="Times New Roman" w:hAnsi="Times New Roman" w:cs="Times New Roman"/>
          <w:sz w:val="24"/>
          <w:szCs w:val="24"/>
        </w:rPr>
        <w:t>rollercoasterach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niezależnie od pogody. Ten rozwój, obejmujący zarówno powiększanie powierzchni, jak i wprowadzanie nowych stref i atrakcji, sprawił, że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stała się magnesem przyciągającym </w:t>
      </w:r>
      <w:r w:rsidR="000120DB" w:rsidRPr="00834684">
        <w:rPr>
          <w:rFonts w:ascii="Times New Roman" w:hAnsi="Times New Roman" w:cs="Times New Roman"/>
          <w:sz w:val="24"/>
          <w:szCs w:val="24"/>
        </w:rPr>
        <w:t>G</w:t>
      </w:r>
      <w:r w:rsidRPr="00834684">
        <w:rPr>
          <w:rFonts w:ascii="Times New Roman" w:hAnsi="Times New Roman" w:cs="Times New Roman"/>
          <w:sz w:val="24"/>
          <w:szCs w:val="24"/>
        </w:rPr>
        <w:t>ości z całego świata.</w:t>
      </w:r>
    </w:p>
    <w:p w14:paraId="14F3FDB7" w14:textId="77777777" w:rsidR="00423152" w:rsidRPr="00834684" w:rsidRDefault="00C22BDE" w:rsidP="00834684">
      <w:pPr>
        <w:jc w:val="both"/>
        <w:rPr>
          <w:rFonts w:ascii="Times New Roman" w:hAnsi="Times New Roman" w:cs="Times New Roman"/>
          <w:sz w:val="24"/>
          <w:szCs w:val="24"/>
        </w:rPr>
      </w:pPr>
      <w:r w:rsidRPr="00834684">
        <w:rPr>
          <w:rFonts w:ascii="Times New Roman" w:hAnsi="Times New Roman" w:cs="Times New Roman"/>
          <w:sz w:val="24"/>
          <w:szCs w:val="24"/>
        </w:rPr>
        <w:t xml:space="preserve">Każdy rok przynosił coś nowego, począwszy od pierwszych atrakcji takich jak </w:t>
      </w:r>
      <w:proofErr w:type="spellStart"/>
      <w:r w:rsidR="005D7675" w:rsidRPr="00834684">
        <w:rPr>
          <w:rFonts w:ascii="Times New Roman" w:hAnsi="Times New Roman" w:cs="Times New Roman"/>
          <w:sz w:val="24"/>
          <w:szCs w:val="24"/>
        </w:rPr>
        <w:t>ŚmiejŻelki</w:t>
      </w:r>
      <w:proofErr w:type="spellEnd"/>
      <w:r w:rsidR="005D7675"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Energuś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, Dragon, i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Mayan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, przez kolejne przełomowe otwarcia, w tym Formułę i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Park w 2016, Circus Zone i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Boomerang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w 2017, aż po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Speed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Coaster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Tropical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Fun i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Hyperiona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w 2018. Kolejne lata to debiut Zadry, Twistera,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Exotic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Island,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Abyssusa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>, Wonder Wheel i</w:t>
      </w:r>
      <w:r w:rsidR="0008476A" w:rsidRPr="0083468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8476A" w:rsidRPr="00834684">
        <w:rPr>
          <w:rFonts w:ascii="Times New Roman" w:hAnsi="Times New Roman" w:cs="Times New Roman"/>
          <w:sz w:val="24"/>
          <w:szCs w:val="24"/>
        </w:rPr>
        <w:t>Bamboo</w:t>
      </w:r>
      <w:proofErr w:type="spellEnd"/>
      <w:r w:rsidR="0008476A" w:rsidRPr="00834684">
        <w:rPr>
          <w:rFonts w:ascii="Times New Roman" w:hAnsi="Times New Roman" w:cs="Times New Roman"/>
          <w:sz w:val="24"/>
          <w:szCs w:val="24"/>
        </w:rPr>
        <w:t xml:space="preserve"> Bay, aż po najnowszą strefę, czyli </w:t>
      </w:r>
      <w:proofErr w:type="spellStart"/>
      <w:r w:rsidR="0008476A" w:rsidRPr="00834684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08476A" w:rsidRPr="00834684">
        <w:rPr>
          <w:rFonts w:ascii="Times New Roman" w:hAnsi="Times New Roman" w:cs="Times New Roman"/>
          <w:sz w:val="24"/>
          <w:szCs w:val="24"/>
        </w:rPr>
        <w:t xml:space="preserve"> Valley</w:t>
      </w:r>
      <w:r w:rsidRPr="00834684">
        <w:rPr>
          <w:rFonts w:ascii="Times New Roman" w:hAnsi="Times New Roman" w:cs="Times New Roman"/>
          <w:sz w:val="24"/>
          <w:szCs w:val="24"/>
        </w:rPr>
        <w:t xml:space="preserve">. Równolegle do tych ekscytujących nowości, ostatnie lata przyniosły także rozwój </w:t>
      </w:r>
      <w:r w:rsidR="008E00C0" w:rsidRPr="00834684">
        <w:rPr>
          <w:rFonts w:ascii="Times New Roman" w:hAnsi="Times New Roman" w:cs="Times New Roman"/>
          <w:sz w:val="24"/>
          <w:szCs w:val="24"/>
        </w:rPr>
        <w:t>wodnej strefy</w:t>
      </w:r>
      <w:r w:rsidRPr="00834684">
        <w:rPr>
          <w:rFonts w:ascii="Times New Roman" w:hAnsi="Times New Roman" w:cs="Times New Roman"/>
          <w:sz w:val="24"/>
          <w:szCs w:val="24"/>
        </w:rPr>
        <w:t xml:space="preserve">, co pozwoliło </w:t>
      </w:r>
      <w:proofErr w:type="spellStart"/>
      <w:r w:rsidRPr="0083468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834684">
        <w:rPr>
          <w:rFonts w:ascii="Times New Roman" w:hAnsi="Times New Roman" w:cs="Times New Roman"/>
          <w:sz w:val="24"/>
          <w:szCs w:val="24"/>
        </w:rPr>
        <w:t xml:space="preserve"> poszczycić się tytułem </w:t>
      </w:r>
      <w:r w:rsidR="008E00C0" w:rsidRPr="00834684">
        <w:rPr>
          <w:rFonts w:ascii="Times New Roman" w:hAnsi="Times New Roman" w:cs="Times New Roman"/>
          <w:sz w:val="24"/>
          <w:szCs w:val="24"/>
        </w:rPr>
        <w:t>Parku Wodnego nr 1 w Europie!</w:t>
      </w:r>
    </w:p>
    <w:p w14:paraId="6F591385" w14:textId="77777777" w:rsidR="00834684" w:rsidRDefault="00834684" w:rsidP="0083468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74EBE71" w14:textId="77777777" w:rsidR="00423152" w:rsidRPr="00834684" w:rsidRDefault="00423152" w:rsidP="0083468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4684">
        <w:rPr>
          <w:rFonts w:ascii="Times New Roman" w:hAnsi="Times New Roman" w:cs="Times New Roman"/>
          <w:b/>
          <w:sz w:val="24"/>
          <w:szCs w:val="24"/>
          <w:highlight w:val="yellow"/>
        </w:rPr>
        <w:t>Zaczynamy świętowanie. Okazji będzie naprawdę wiele!</w:t>
      </w:r>
    </w:p>
    <w:p w14:paraId="32ECC8E6" w14:textId="77777777" w:rsidR="00146885" w:rsidRPr="00834684" w:rsidRDefault="00D5578C" w:rsidP="00834684">
      <w:pPr>
        <w:jc w:val="both"/>
        <w:rPr>
          <w:rFonts w:ascii="Times New Roman" w:hAnsi="Times New Roman" w:cs="Times New Roman"/>
          <w:sz w:val="24"/>
          <w:szCs w:val="24"/>
        </w:rPr>
      </w:pPr>
      <w:r w:rsidRPr="00834684">
        <w:rPr>
          <w:rFonts w:ascii="Times New Roman" w:hAnsi="Times New Roman" w:cs="Times New Roman"/>
          <w:sz w:val="24"/>
          <w:szCs w:val="24"/>
        </w:rPr>
        <w:t>Zaznaczamy, że o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kazji do świętowania w 2024 roku będzie jednak znacznie więcej! </w:t>
      </w:r>
      <w:proofErr w:type="spellStart"/>
      <w:r w:rsidR="00146885" w:rsidRPr="0083468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146885" w:rsidRPr="00834684">
        <w:rPr>
          <w:rFonts w:ascii="Times New Roman" w:hAnsi="Times New Roman" w:cs="Times New Roman"/>
          <w:sz w:val="24"/>
          <w:szCs w:val="24"/>
        </w:rPr>
        <w:t xml:space="preserve"> już zapowiedziała inne</w:t>
      </w:r>
      <w:r w:rsidR="008E00C0" w:rsidRPr="00834684">
        <w:rPr>
          <w:rFonts w:ascii="Times New Roman" w:hAnsi="Times New Roman" w:cs="Times New Roman"/>
          <w:sz w:val="24"/>
          <w:szCs w:val="24"/>
        </w:rPr>
        <w:t>,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 wyjątkowe wydarzenia</w:t>
      </w:r>
      <w:r w:rsidRPr="00834684">
        <w:rPr>
          <w:rFonts w:ascii="Times New Roman" w:hAnsi="Times New Roman" w:cs="Times New Roman"/>
          <w:sz w:val="24"/>
          <w:szCs w:val="24"/>
        </w:rPr>
        <w:t xml:space="preserve"> w najbliższych tygodniach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. Kinder Party odbędzie się 1 i 2 </w:t>
      </w:r>
      <w:r w:rsidR="00146885" w:rsidRPr="00834684">
        <w:rPr>
          <w:rFonts w:ascii="Times New Roman" w:hAnsi="Times New Roman" w:cs="Times New Roman"/>
          <w:sz w:val="24"/>
          <w:szCs w:val="24"/>
        </w:rPr>
        <w:lastRenderedPageBreak/>
        <w:t xml:space="preserve">czerwca, oferując weekend pełen zabawy i radości, z rozdaniem 10 tys. gadżetów i </w:t>
      </w:r>
      <w:r w:rsidR="008E00C0" w:rsidRPr="00834684">
        <w:rPr>
          <w:rFonts w:ascii="Times New Roman" w:hAnsi="Times New Roman" w:cs="Times New Roman"/>
          <w:sz w:val="24"/>
          <w:szCs w:val="24"/>
        </w:rPr>
        <w:t xml:space="preserve">wieloma atrakcjami </w:t>
      </w:r>
      <w:r w:rsidR="0021747C">
        <w:rPr>
          <w:rFonts w:ascii="Times New Roman" w:hAnsi="Times New Roman" w:cs="Times New Roman"/>
          <w:sz w:val="24"/>
          <w:szCs w:val="24"/>
        </w:rPr>
        <w:br/>
      </w:r>
      <w:r w:rsidR="008E00C0" w:rsidRPr="00834684">
        <w:rPr>
          <w:rFonts w:ascii="Times New Roman" w:hAnsi="Times New Roman" w:cs="Times New Roman"/>
          <w:sz w:val="24"/>
          <w:szCs w:val="24"/>
        </w:rPr>
        <w:t>dla najmłodszych Gości.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 13 lipca</w:t>
      </w:r>
      <w:r w:rsidR="008E00C0" w:rsidRPr="00834684">
        <w:rPr>
          <w:rFonts w:ascii="Times New Roman" w:hAnsi="Times New Roman" w:cs="Times New Roman"/>
          <w:sz w:val="24"/>
          <w:szCs w:val="24"/>
        </w:rPr>
        <w:t xml:space="preserve"> oraz 10 sierpnia</w:t>
      </w:r>
      <w:r w:rsidR="00146885" w:rsidRPr="00834684">
        <w:rPr>
          <w:rFonts w:ascii="Times New Roman" w:hAnsi="Times New Roman" w:cs="Times New Roman"/>
          <w:sz w:val="24"/>
          <w:szCs w:val="24"/>
        </w:rPr>
        <w:t xml:space="preserve"> zaplanowano Magic </w:t>
      </w:r>
      <w:proofErr w:type="spellStart"/>
      <w:r w:rsidR="00146885" w:rsidRPr="00834684">
        <w:rPr>
          <w:rFonts w:ascii="Times New Roman" w:hAnsi="Times New Roman" w:cs="Times New Roman"/>
          <w:sz w:val="24"/>
          <w:szCs w:val="24"/>
        </w:rPr>
        <w:t>Night</w:t>
      </w:r>
      <w:proofErr w:type="spellEnd"/>
      <w:r w:rsidR="00146885" w:rsidRPr="00834684">
        <w:rPr>
          <w:rFonts w:ascii="Times New Roman" w:hAnsi="Times New Roman" w:cs="Times New Roman"/>
          <w:sz w:val="24"/>
          <w:szCs w:val="24"/>
        </w:rPr>
        <w:t xml:space="preserve"> &amp; Beach Party – 13 godzin zabawy do 23:00, z </w:t>
      </w:r>
      <w:r w:rsidR="008E00C0" w:rsidRPr="00834684">
        <w:rPr>
          <w:rFonts w:ascii="Times New Roman" w:hAnsi="Times New Roman" w:cs="Times New Roman"/>
          <w:sz w:val="24"/>
          <w:szCs w:val="24"/>
        </w:rPr>
        <w:t>P</w:t>
      </w:r>
      <w:r w:rsidR="00146885" w:rsidRPr="00834684">
        <w:rPr>
          <w:rFonts w:ascii="Times New Roman" w:hAnsi="Times New Roman" w:cs="Times New Roman"/>
          <w:sz w:val="24"/>
          <w:szCs w:val="24"/>
        </w:rPr>
        <w:t>arkiem rozświetlonym milionami świateł i letnim klimatem.</w:t>
      </w:r>
    </w:p>
    <w:p w14:paraId="40E3DCD9" w14:textId="77777777" w:rsidR="008F3ABF" w:rsidRDefault="0021747C" w:rsidP="0083468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0ADA82A6" wp14:editId="1494491E">
            <wp:simplePos x="0" y="0"/>
            <wp:positionH relativeFrom="column">
              <wp:posOffset>38100</wp:posOffset>
            </wp:positionH>
            <wp:positionV relativeFrom="page">
              <wp:posOffset>2087880</wp:posOffset>
            </wp:positionV>
            <wp:extent cx="6614160" cy="3459480"/>
            <wp:effectExtent l="0" t="0" r="0" b="7620"/>
            <wp:wrapTight wrapText="bothSides">
              <wp:wrapPolygon edited="0">
                <wp:start x="0" y="0"/>
                <wp:lineTo x="0" y="21529"/>
                <wp:lineTo x="21525" y="21529"/>
                <wp:lineTo x="21525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ver_promocja rodzinna_1200x62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4160" cy="3459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3ABF" w:rsidRPr="00834684">
        <w:rPr>
          <w:rFonts w:ascii="Times New Roman" w:hAnsi="Times New Roman" w:cs="Times New Roman"/>
          <w:sz w:val="24"/>
          <w:szCs w:val="24"/>
        </w:rPr>
        <w:t>Ze wszystkich atrakcji najlepiej skorzystać całymi rodzinami.</w:t>
      </w:r>
      <w:r w:rsidR="00D74FA9" w:rsidRPr="00834684">
        <w:rPr>
          <w:rFonts w:ascii="Times New Roman" w:hAnsi="Times New Roman" w:cs="Times New Roman"/>
          <w:sz w:val="24"/>
          <w:szCs w:val="24"/>
        </w:rPr>
        <w:t xml:space="preserve"> Pomoże nam w tym</w:t>
      </w:r>
      <w:r w:rsidR="008F3ABF" w:rsidRPr="00834684">
        <w:rPr>
          <w:rFonts w:ascii="Times New Roman" w:hAnsi="Times New Roman" w:cs="Times New Roman"/>
          <w:sz w:val="24"/>
          <w:szCs w:val="24"/>
        </w:rPr>
        <w:t xml:space="preserve"> Promocja Rodzinna 2+1 Gratis, dzięki której możemy nabyć bilety dwudniowe znacznie taniej. </w:t>
      </w:r>
      <w:r w:rsidR="00D74FA9" w:rsidRPr="00834684">
        <w:rPr>
          <w:rFonts w:ascii="Times New Roman" w:hAnsi="Times New Roman" w:cs="Times New Roman"/>
          <w:sz w:val="24"/>
          <w:szCs w:val="24"/>
        </w:rPr>
        <w:t xml:space="preserve">Czas na skorzystanie z promocji mamy do </w:t>
      </w:r>
      <w:r w:rsidR="008F3ABF" w:rsidRPr="00834684">
        <w:rPr>
          <w:rFonts w:ascii="Times New Roman" w:hAnsi="Times New Roman" w:cs="Times New Roman"/>
          <w:sz w:val="24"/>
          <w:szCs w:val="24"/>
        </w:rPr>
        <w:t>5 k</w:t>
      </w:r>
      <w:r w:rsidR="00D74FA9" w:rsidRPr="00834684">
        <w:rPr>
          <w:rFonts w:ascii="Times New Roman" w:hAnsi="Times New Roman" w:cs="Times New Roman"/>
          <w:sz w:val="24"/>
          <w:szCs w:val="24"/>
        </w:rPr>
        <w:t xml:space="preserve">wietnia 2024 roku, a wejściówki </w:t>
      </w:r>
      <w:r w:rsidR="008F3ABF" w:rsidRPr="00834684">
        <w:rPr>
          <w:rFonts w:ascii="Times New Roman" w:hAnsi="Times New Roman" w:cs="Times New Roman"/>
          <w:sz w:val="24"/>
          <w:szCs w:val="24"/>
        </w:rPr>
        <w:t xml:space="preserve">można zakupić na stronie </w:t>
      </w:r>
      <w:hyperlink r:id="rId11" w:history="1">
        <w:r w:rsidR="008F3ABF" w:rsidRPr="00834684">
          <w:rPr>
            <w:rStyle w:val="Hipercze"/>
            <w:rFonts w:ascii="Times New Roman" w:hAnsi="Times New Roman" w:cs="Times New Roman"/>
            <w:sz w:val="24"/>
            <w:szCs w:val="24"/>
          </w:rPr>
          <w:t>ticket.energylandia.pl</w:t>
        </w:r>
      </w:hyperlink>
      <w:r w:rsidR="008F3ABF" w:rsidRPr="00834684">
        <w:rPr>
          <w:rFonts w:ascii="Times New Roman" w:hAnsi="Times New Roman" w:cs="Times New Roman"/>
          <w:sz w:val="24"/>
          <w:szCs w:val="24"/>
        </w:rPr>
        <w:t xml:space="preserve"> w zakładce "Promocja".</w:t>
      </w:r>
      <w:r w:rsidR="00102F57">
        <w:rPr>
          <w:rFonts w:ascii="Times New Roman" w:hAnsi="Times New Roman" w:cs="Times New Roman"/>
          <w:sz w:val="24"/>
          <w:szCs w:val="24"/>
        </w:rPr>
        <w:t xml:space="preserve"> Bilety zakupione podczas Promocji będą ważne do 21.06.2024 r.</w:t>
      </w:r>
      <w:bookmarkStart w:id="0" w:name="_GoBack"/>
      <w:bookmarkEnd w:id="0"/>
    </w:p>
    <w:p w14:paraId="009C3AA4" w14:textId="77777777" w:rsidR="00834684" w:rsidRPr="00834684" w:rsidRDefault="00834684" w:rsidP="00834684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834684" w:rsidRPr="00834684" w:rsidSect="00834684">
      <w:headerReference w:type="default" r:id="rId12"/>
      <w:footerReference w:type="defaul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F94734" w14:textId="77777777" w:rsidR="00FC34D1" w:rsidRDefault="00FC34D1" w:rsidP="00834684">
      <w:pPr>
        <w:spacing w:after="0" w:line="240" w:lineRule="auto"/>
      </w:pPr>
      <w:r>
        <w:separator/>
      </w:r>
    </w:p>
  </w:endnote>
  <w:endnote w:type="continuationSeparator" w:id="0">
    <w:p w14:paraId="2ED12561" w14:textId="77777777" w:rsidR="00FC34D1" w:rsidRDefault="00FC34D1" w:rsidP="008346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5FB7C5" w14:textId="77777777" w:rsidR="00834684" w:rsidRDefault="00834684" w:rsidP="00834684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824C44" w14:textId="77777777" w:rsidR="00FC34D1" w:rsidRDefault="00FC34D1" w:rsidP="00834684">
      <w:pPr>
        <w:spacing w:after="0" w:line="240" w:lineRule="auto"/>
      </w:pPr>
      <w:r>
        <w:separator/>
      </w:r>
    </w:p>
  </w:footnote>
  <w:footnote w:type="continuationSeparator" w:id="0">
    <w:p w14:paraId="1D70C5B0" w14:textId="77777777" w:rsidR="00FC34D1" w:rsidRDefault="00FC34D1" w:rsidP="008346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E94585" w14:textId="77777777" w:rsidR="00834684" w:rsidRDefault="00834684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397BF14" wp14:editId="0F8A2E9F">
          <wp:simplePos x="0" y="0"/>
          <wp:positionH relativeFrom="margin">
            <wp:align>center</wp:align>
          </wp:positionH>
          <wp:positionV relativeFrom="page">
            <wp:posOffset>99060</wp:posOffset>
          </wp:positionV>
          <wp:extent cx="2620645" cy="480060"/>
          <wp:effectExtent l="0" t="0" r="8255" b="0"/>
          <wp:wrapTight wrapText="bothSides">
            <wp:wrapPolygon edited="0">
              <wp:start x="0" y="0"/>
              <wp:lineTo x="0" y="20571"/>
              <wp:lineTo x="21511" y="20571"/>
              <wp:lineTo x="21511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energylandi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20645" cy="480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6885"/>
    <w:rsid w:val="000120DB"/>
    <w:rsid w:val="0008476A"/>
    <w:rsid w:val="00102F57"/>
    <w:rsid w:val="00146885"/>
    <w:rsid w:val="0021747C"/>
    <w:rsid w:val="00235B36"/>
    <w:rsid w:val="00275784"/>
    <w:rsid w:val="00316C44"/>
    <w:rsid w:val="00423152"/>
    <w:rsid w:val="00507CC1"/>
    <w:rsid w:val="005D7675"/>
    <w:rsid w:val="00623732"/>
    <w:rsid w:val="006845D1"/>
    <w:rsid w:val="006A116A"/>
    <w:rsid w:val="007A41AF"/>
    <w:rsid w:val="00834684"/>
    <w:rsid w:val="00862481"/>
    <w:rsid w:val="008E00C0"/>
    <w:rsid w:val="008F3ABF"/>
    <w:rsid w:val="009632AC"/>
    <w:rsid w:val="00A91F70"/>
    <w:rsid w:val="00AC24A7"/>
    <w:rsid w:val="00B226F4"/>
    <w:rsid w:val="00C22BDE"/>
    <w:rsid w:val="00D163EB"/>
    <w:rsid w:val="00D5578C"/>
    <w:rsid w:val="00D74FA9"/>
    <w:rsid w:val="00FC3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6038C0"/>
  <w15:chartTrackingRefBased/>
  <w15:docId w15:val="{2BD6C06A-7CB4-4F5E-BEE4-DE7EA2748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14688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4688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ipercze">
    <w:name w:val="Hyperlink"/>
    <w:basedOn w:val="Domylnaczcionkaakapitu"/>
    <w:uiPriority w:val="99"/>
    <w:unhideWhenUsed/>
    <w:rsid w:val="00D74FA9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8346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34684"/>
  </w:style>
  <w:style w:type="paragraph" w:styleId="Stopka">
    <w:name w:val="footer"/>
    <w:basedOn w:val="Normalny"/>
    <w:link w:val="StopkaZnak"/>
    <w:uiPriority w:val="99"/>
    <w:unhideWhenUsed/>
    <w:rsid w:val="008346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346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3326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file:///C:\Users\aniaw\Downloads\ticket.energylandia.pl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763</Words>
  <Characters>4581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5334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cp:lastPrinted>2024-03-25T07:53:00Z</cp:lastPrinted>
  <dcterms:created xsi:type="dcterms:W3CDTF">2024-03-25T08:31:00Z</dcterms:created>
  <dcterms:modified xsi:type="dcterms:W3CDTF">2024-03-25T08:31:00Z</dcterms:modified>
</cp:coreProperties>
</file>