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02F434" w14:textId="77777777" w:rsidR="006E76F3" w:rsidRPr="00AF689F" w:rsidRDefault="006E76F3" w:rsidP="00AF689F">
      <w:pPr>
        <w:pStyle w:val="Tytu"/>
        <w:jc w:val="center"/>
        <w:rPr>
          <w:rStyle w:val="TytuZnak"/>
          <w:rFonts w:ascii="Times New Roman" w:hAnsi="Times New Roman" w:cs="Times New Roman"/>
          <w:b/>
          <w:sz w:val="40"/>
          <w:szCs w:val="40"/>
        </w:rPr>
      </w:pPr>
      <w:proofErr w:type="spellStart"/>
      <w:r w:rsidRPr="00AF689F">
        <w:rPr>
          <w:rStyle w:val="TytuZnak"/>
          <w:rFonts w:ascii="Times New Roman" w:hAnsi="Times New Roman" w:cs="Times New Roman"/>
          <w:b/>
          <w:sz w:val="40"/>
          <w:szCs w:val="40"/>
        </w:rPr>
        <w:t>Energylandia</w:t>
      </w:r>
      <w:proofErr w:type="spellEnd"/>
      <w:r w:rsidRPr="00AF689F">
        <w:rPr>
          <w:rStyle w:val="TytuZnak"/>
          <w:rFonts w:ascii="Times New Roman" w:hAnsi="Times New Roman" w:cs="Times New Roman"/>
          <w:b/>
          <w:sz w:val="40"/>
          <w:szCs w:val="40"/>
        </w:rPr>
        <w:t xml:space="preserve"> gotowa na </w:t>
      </w:r>
      <w:r w:rsidR="00AF689F" w:rsidRPr="00AF689F">
        <w:rPr>
          <w:rStyle w:val="TytuZnak"/>
          <w:rFonts w:ascii="Times New Roman" w:hAnsi="Times New Roman" w:cs="Times New Roman"/>
          <w:b/>
          <w:sz w:val="40"/>
          <w:szCs w:val="40"/>
        </w:rPr>
        <w:t>M</w:t>
      </w:r>
      <w:r w:rsidRPr="00AF689F">
        <w:rPr>
          <w:rStyle w:val="TytuZnak"/>
          <w:rFonts w:ascii="Times New Roman" w:hAnsi="Times New Roman" w:cs="Times New Roman"/>
          <w:b/>
          <w:sz w:val="40"/>
          <w:szCs w:val="40"/>
        </w:rPr>
        <w:t>aj</w:t>
      </w:r>
      <w:r w:rsidR="00AF689F" w:rsidRPr="00AF689F">
        <w:rPr>
          <w:rStyle w:val="TytuZnak"/>
          <w:rFonts w:ascii="Times New Roman" w:hAnsi="Times New Roman" w:cs="Times New Roman"/>
          <w:b/>
          <w:sz w:val="40"/>
          <w:szCs w:val="40"/>
        </w:rPr>
        <w:t>ówkę</w:t>
      </w:r>
      <w:r w:rsidRPr="00AF689F">
        <w:rPr>
          <w:rStyle w:val="TytuZnak"/>
          <w:rFonts w:ascii="Times New Roman" w:hAnsi="Times New Roman" w:cs="Times New Roman"/>
          <w:b/>
          <w:sz w:val="40"/>
          <w:szCs w:val="40"/>
        </w:rPr>
        <w:t xml:space="preserve">! </w:t>
      </w:r>
      <w:r w:rsidR="00AF689F">
        <w:rPr>
          <w:rStyle w:val="TytuZnak"/>
          <w:rFonts w:ascii="Times New Roman" w:hAnsi="Times New Roman" w:cs="Times New Roman"/>
          <w:b/>
          <w:sz w:val="40"/>
          <w:szCs w:val="40"/>
        </w:rPr>
        <w:br/>
      </w:r>
      <w:r w:rsidRPr="00AF689F">
        <w:rPr>
          <w:rStyle w:val="TytuZnak"/>
          <w:rFonts w:ascii="Times New Roman" w:hAnsi="Times New Roman" w:cs="Times New Roman"/>
          <w:b/>
          <w:sz w:val="40"/>
          <w:szCs w:val="40"/>
        </w:rPr>
        <w:t xml:space="preserve">Codzienna zabawa, większa liczba atrakcji </w:t>
      </w:r>
      <w:r w:rsidR="00AF689F">
        <w:rPr>
          <w:rStyle w:val="TytuZnak"/>
          <w:rFonts w:ascii="Times New Roman" w:hAnsi="Times New Roman" w:cs="Times New Roman"/>
          <w:b/>
          <w:sz w:val="40"/>
          <w:szCs w:val="40"/>
        </w:rPr>
        <w:br/>
      </w:r>
      <w:r w:rsidRPr="00AF689F">
        <w:rPr>
          <w:rStyle w:val="TytuZnak"/>
          <w:rFonts w:ascii="Times New Roman" w:hAnsi="Times New Roman" w:cs="Times New Roman"/>
          <w:b/>
          <w:sz w:val="40"/>
          <w:szCs w:val="40"/>
        </w:rPr>
        <w:t>i rodzinna promocja</w:t>
      </w:r>
    </w:p>
    <w:p w14:paraId="5E5F783C" w14:textId="77777777" w:rsidR="0015293D" w:rsidRDefault="0015293D" w:rsidP="006E76F3">
      <w:pPr>
        <w:rPr>
          <w:b/>
        </w:rPr>
      </w:pPr>
    </w:p>
    <w:p w14:paraId="0F946DB1" w14:textId="77777777" w:rsidR="006E76F3" w:rsidRDefault="00B2269C" w:rsidP="00AF689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72ED6837" wp14:editId="18C40716">
            <wp:simplePos x="0" y="0"/>
            <wp:positionH relativeFrom="column">
              <wp:posOffset>14605</wp:posOffset>
            </wp:positionH>
            <wp:positionV relativeFrom="page">
              <wp:posOffset>3291205</wp:posOffset>
            </wp:positionV>
            <wp:extent cx="5722620" cy="2754630"/>
            <wp:effectExtent l="0" t="0" r="0" b="7620"/>
            <wp:wrapTight wrapText="bothSides">
              <wp:wrapPolygon edited="0">
                <wp:start x="0" y="0"/>
                <wp:lineTo x="0" y="21510"/>
                <wp:lineTo x="21499" y="21510"/>
                <wp:lineTo x="21499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JI_0003 (4)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78"/>
                    <a:stretch/>
                  </pic:blipFill>
                  <pic:spPr bwMode="auto">
                    <a:xfrm>
                      <a:off x="0" y="0"/>
                      <a:ext cx="5722620" cy="2754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Przyroda budzi się do życia, a </w:t>
      </w:r>
      <w:proofErr w:type="spellStart"/>
      <w:r w:rsidR="006E76F3" w:rsidRPr="00AF689F">
        <w:rPr>
          <w:rFonts w:ascii="Times New Roman" w:hAnsi="Times New Roman" w:cs="Times New Roman"/>
          <w:b/>
          <w:sz w:val="24"/>
          <w:szCs w:val="24"/>
        </w:rPr>
        <w:t>Ene</w:t>
      </w:r>
      <w:r w:rsidR="004F118A" w:rsidRPr="00AF689F">
        <w:rPr>
          <w:rFonts w:ascii="Times New Roman" w:hAnsi="Times New Roman" w:cs="Times New Roman"/>
          <w:b/>
          <w:sz w:val="24"/>
          <w:szCs w:val="24"/>
        </w:rPr>
        <w:t>rgylandia</w:t>
      </w:r>
      <w:proofErr w:type="spellEnd"/>
      <w:r w:rsidR="004F118A" w:rsidRPr="00AF689F">
        <w:rPr>
          <w:rFonts w:ascii="Times New Roman" w:hAnsi="Times New Roman" w:cs="Times New Roman"/>
          <w:b/>
          <w:sz w:val="24"/>
          <w:szCs w:val="24"/>
        </w:rPr>
        <w:t xml:space="preserve"> rozkwitła już w pełni! </w:t>
      </w:r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Największy </w:t>
      </w:r>
      <w:r w:rsidR="00AF689F">
        <w:rPr>
          <w:rFonts w:ascii="Times New Roman" w:hAnsi="Times New Roman" w:cs="Times New Roman"/>
          <w:b/>
          <w:sz w:val="24"/>
          <w:szCs w:val="24"/>
        </w:rPr>
        <w:t>P</w:t>
      </w:r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ark </w:t>
      </w:r>
      <w:r w:rsidR="00AF689F">
        <w:rPr>
          <w:rFonts w:ascii="Times New Roman" w:hAnsi="Times New Roman" w:cs="Times New Roman"/>
          <w:b/>
          <w:sz w:val="24"/>
          <w:szCs w:val="24"/>
        </w:rPr>
        <w:t>R</w:t>
      </w:r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ozrywki w Polsce </w:t>
      </w:r>
      <w:r w:rsidR="004F118A" w:rsidRPr="00AF689F">
        <w:rPr>
          <w:rFonts w:ascii="Times New Roman" w:hAnsi="Times New Roman" w:cs="Times New Roman"/>
          <w:b/>
          <w:sz w:val="24"/>
          <w:szCs w:val="24"/>
        </w:rPr>
        <w:t xml:space="preserve">przez cały maj </w:t>
      </w:r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będzie otwarty codziennie, a okazji do odwiedzin nie zabraknie. Od 27 kwietnia </w:t>
      </w:r>
      <w:r w:rsidR="004F118A" w:rsidRPr="00AF689F">
        <w:rPr>
          <w:rFonts w:ascii="Times New Roman" w:hAnsi="Times New Roman" w:cs="Times New Roman"/>
          <w:b/>
          <w:sz w:val="24"/>
          <w:szCs w:val="24"/>
        </w:rPr>
        <w:t xml:space="preserve">bajkowe </w:t>
      </w:r>
      <w:r w:rsidR="0015293D" w:rsidRPr="00AF689F">
        <w:rPr>
          <w:rFonts w:ascii="Times New Roman" w:hAnsi="Times New Roman" w:cs="Times New Roman"/>
          <w:b/>
          <w:sz w:val="24"/>
          <w:szCs w:val="24"/>
        </w:rPr>
        <w:t xml:space="preserve">wrota </w:t>
      </w:r>
      <w:r w:rsidR="004F118A" w:rsidRPr="00AF689F">
        <w:rPr>
          <w:rFonts w:ascii="Times New Roman" w:hAnsi="Times New Roman" w:cs="Times New Roman"/>
          <w:b/>
          <w:sz w:val="24"/>
          <w:szCs w:val="24"/>
        </w:rPr>
        <w:t>otworzy</w:t>
      </w:r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 nowa strefa </w:t>
      </w:r>
      <w:proofErr w:type="spellStart"/>
      <w:r w:rsidR="006E76F3" w:rsidRPr="00AF689F">
        <w:rPr>
          <w:rFonts w:ascii="Times New Roman" w:hAnsi="Times New Roman" w:cs="Times New Roman"/>
          <w:b/>
          <w:sz w:val="24"/>
          <w:szCs w:val="24"/>
        </w:rPr>
        <w:t>Sweet</w:t>
      </w:r>
      <w:proofErr w:type="spellEnd"/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 Valley. Z jej atrakcji skorzystamy w ramach jednego biletu, a Odwiedzający dodatkowo mogą skorzystać z atrakcyjnej promocji na </w:t>
      </w:r>
      <w:r w:rsidR="004F118A" w:rsidRPr="00AF689F">
        <w:rPr>
          <w:rFonts w:ascii="Times New Roman" w:hAnsi="Times New Roman" w:cs="Times New Roman"/>
          <w:b/>
          <w:sz w:val="24"/>
          <w:szCs w:val="24"/>
        </w:rPr>
        <w:t>wejściówki</w:t>
      </w:r>
      <w:r w:rsidR="0015293D" w:rsidRPr="00AF689F">
        <w:rPr>
          <w:rFonts w:ascii="Times New Roman" w:hAnsi="Times New Roman" w:cs="Times New Roman"/>
          <w:b/>
          <w:sz w:val="24"/>
          <w:szCs w:val="24"/>
        </w:rPr>
        <w:t>. M</w:t>
      </w:r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aj to </w:t>
      </w:r>
      <w:r w:rsidR="0015293D" w:rsidRPr="00AF689F">
        <w:rPr>
          <w:rFonts w:ascii="Times New Roman" w:hAnsi="Times New Roman" w:cs="Times New Roman"/>
          <w:b/>
          <w:sz w:val="24"/>
          <w:szCs w:val="24"/>
        </w:rPr>
        <w:t xml:space="preserve">zatem </w:t>
      </w:r>
      <w:r w:rsidR="006E76F3" w:rsidRPr="00AF689F">
        <w:rPr>
          <w:rFonts w:ascii="Times New Roman" w:hAnsi="Times New Roman" w:cs="Times New Roman"/>
          <w:b/>
          <w:sz w:val="24"/>
          <w:szCs w:val="24"/>
        </w:rPr>
        <w:t xml:space="preserve">idealny miesiąc na rodzinną przygodę, której obowiązkowym punktem jest wizyta w Zatorze! </w:t>
      </w:r>
    </w:p>
    <w:p w14:paraId="4C40D540" w14:textId="77777777" w:rsidR="006E76F3" w:rsidRPr="00AF689F" w:rsidRDefault="006E76F3" w:rsidP="00AF689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F689F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AF689F">
        <w:rPr>
          <w:rFonts w:ascii="Times New Roman" w:hAnsi="Times New Roman" w:cs="Times New Roman"/>
          <w:sz w:val="24"/>
          <w:szCs w:val="24"/>
        </w:rPr>
        <w:t xml:space="preserve"> będzie otwarta codziennie od 10:00 do 18:00, oferując Gościom nie tylko 123 atrakcje, z których mogliśmy korzystać w ostatnich dniach, ale również zupełnie nowe do</w:t>
      </w:r>
      <w:r w:rsidR="006E4C1F" w:rsidRPr="00AF689F">
        <w:rPr>
          <w:rFonts w:ascii="Times New Roman" w:hAnsi="Times New Roman" w:cs="Times New Roman"/>
          <w:sz w:val="24"/>
          <w:szCs w:val="24"/>
        </w:rPr>
        <w:t xml:space="preserve">świadczenia w </w:t>
      </w:r>
      <w:proofErr w:type="spellStart"/>
      <w:r w:rsidR="006E4C1F" w:rsidRPr="00AF689F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6E4C1F" w:rsidRPr="00AF689F">
        <w:rPr>
          <w:rFonts w:ascii="Times New Roman" w:hAnsi="Times New Roman" w:cs="Times New Roman"/>
          <w:sz w:val="24"/>
          <w:szCs w:val="24"/>
        </w:rPr>
        <w:t xml:space="preserve"> Valley.</w:t>
      </w:r>
    </w:p>
    <w:p w14:paraId="6E41C9B2" w14:textId="77777777" w:rsidR="00AF689F" w:rsidRDefault="00AF689F" w:rsidP="00AF689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CE39C82" w14:textId="77777777" w:rsidR="006E76F3" w:rsidRPr="00AF689F" w:rsidRDefault="006E76F3" w:rsidP="00AF689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B2269C">
        <w:rPr>
          <w:rFonts w:ascii="Times New Roman" w:hAnsi="Times New Roman" w:cs="Times New Roman"/>
          <w:b/>
          <w:sz w:val="24"/>
          <w:szCs w:val="24"/>
          <w:highlight w:val="magenta"/>
        </w:rPr>
        <w:t>Sweet</w:t>
      </w:r>
      <w:proofErr w:type="spellEnd"/>
      <w:r w:rsidRPr="00B2269C">
        <w:rPr>
          <w:rFonts w:ascii="Times New Roman" w:hAnsi="Times New Roman" w:cs="Times New Roman"/>
          <w:b/>
          <w:sz w:val="24"/>
          <w:szCs w:val="24"/>
          <w:highlight w:val="magenta"/>
        </w:rPr>
        <w:t xml:space="preserve"> Valley. Kraina, gdzie słodkości spotykają zabawę</w:t>
      </w:r>
    </w:p>
    <w:p w14:paraId="72F82853" w14:textId="77777777" w:rsidR="006E76F3" w:rsidRPr="00AF689F" w:rsidRDefault="00B2269C" w:rsidP="00AF689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7F20AE2F" wp14:editId="23C74FF7">
            <wp:simplePos x="0" y="0"/>
            <wp:positionH relativeFrom="column">
              <wp:posOffset>3367405</wp:posOffset>
            </wp:positionH>
            <wp:positionV relativeFrom="page">
              <wp:posOffset>7421880</wp:posOffset>
            </wp:positionV>
            <wp:extent cx="2369820" cy="2369820"/>
            <wp:effectExtent l="0" t="0" r="0" b="0"/>
            <wp:wrapTight wrapText="bothSides">
              <wp:wrapPolygon edited="0">
                <wp:start x="0" y="0"/>
                <wp:lineTo x="0" y="21357"/>
                <wp:lineTo x="21357" y="21357"/>
                <wp:lineTo x="21357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G5A9717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9820" cy="2369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Wiemy, że z niecierpliwością czekaliście na otwarcie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Valley! Ta baśniowa kraina, inspirowana światem słodkości, została zaprojektowana specjalnie dla najmłodszych</w:t>
      </w:r>
      <w:r w:rsidR="00AF689F">
        <w:rPr>
          <w:rFonts w:ascii="Times New Roman" w:hAnsi="Times New Roman" w:cs="Times New Roman"/>
          <w:sz w:val="24"/>
          <w:szCs w:val="24"/>
        </w:rPr>
        <w:t xml:space="preserve"> Gości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. Dzieci wraz z rodzicami mogą tu korzystać z wielu atrakcji, w tym </w:t>
      </w:r>
      <w:r>
        <w:rPr>
          <w:rFonts w:ascii="Times New Roman" w:hAnsi="Times New Roman" w:cs="Times New Roman"/>
          <w:sz w:val="24"/>
          <w:szCs w:val="24"/>
        </w:rPr>
        <w:br/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z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rollercoastera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F0C48" w:rsidRPr="00AF689F">
        <w:rPr>
          <w:rFonts w:ascii="Times New Roman" w:hAnsi="Times New Roman" w:cs="Times New Roman"/>
          <w:sz w:val="24"/>
          <w:szCs w:val="24"/>
        </w:rPr>
        <w:t>Fluff</w:t>
      </w:r>
      <w:proofErr w:type="spellEnd"/>
      <w:r w:rsidR="00EF0C48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Choco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Chip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Creek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, który swoim wyglądem przypomina parową lokomotywę </w:t>
      </w:r>
      <w:r>
        <w:rPr>
          <w:rFonts w:ascii="Times New Roman" w:hAnsi="Times New Roman" w:cs="Times New Roman"/>
          <w:sz w:val="24"/>
          <w:szCs w:val="24"/>
        </w:rPr>
        <w:br/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oraz kopalnię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ciasteczkową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. To technologiczne cudo </w:t>
      </w:r>
      <w:r w:rsidR="00AF689F">
        <w:rPr>
          <w:rFonts w:ascii="Times New Roman" w:hAnsi="Times New Roman" w:cs="Times New Roman"/>
          <w:sz w:val="24"/>
          <w:szCs w:val="24"/>
        </w:rPr>
        <w:t>P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arku, z torami o długości 1200 metrów, prędkością 55 km/h oraz najwyższym punktem na 16,5 metra, jako pierwsze w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oferuje trzykrotne </w:t>
      </w:r>
      <w:r w:rsidR="006E76F3" w:rsidRPr="00AF689F">
        <w:rPr>
          <w:rFonts w:ascii="Times New Roman" w:hAnsi="Times New Roman" w:cs="Times New Roman"/>
          <w:sz w:val="24"/>
          <w:szCs w:val="24"/>
        </w:rPr>
        <w:lastRenderedPageBreak/>
        <w:t>wykorzystanie napędu łańcuchowego w jednym przejeździe, co zapewnia różnorodne emocje podczas każdego zjazdu.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52FF728" w14:textId="77777777" w:rsidR="006E76F3" w:rsidRPr="00AF689F" w:rsidRDefault="00B2269C" w:rsidP="00AF689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195B4547" wp14:editId="5D7D7C0C">
            <wp:simplePos x="0" y="0"/>
            <wp:positionH relativeFrom="column">
              <wp:posOffset>-635</wp:posOffset>
            </wp:positionH>
            <wp:positionV relativeFrom="page">
              <wp:posOffset>3200400</wp:posOffset>
            </wp:positionV>
            <wp:extent cx="5760720" cy="3047365"/>
            <wp:effectExtent l="0" t="0" r="0" b="635"/>
            <wp:wrapTight wrapText="bothSides">
              <wp:wrapPolygon edited="0">
                <wp:start x="0" y="0"/>
                <wp:lineTo x="0" y="21469"/>
                <wp:lineTo x="21500" y="21469"/>
                <wp:lineTo x="21500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G5A9913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026" b="-1388"/>
                    <a:stretch/>
                  </pic:blipFill>
                  <pic:spPr bwMode="auto">
                    <a:xfrm>
                      <a:off x="0" y="0"/>
                      <a:ext cx="5760720" cy="3047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Valley obfituje również w inne, równie fascynujące atrakcje. </w:t>
      </w:r>
      <w:proofErr w:type="spellStart"/>
      <w:r w:rsidR="00EF0C48" w:rsidRPr="00AF689F">
        <w:rPr>
          <w:rFonts w:ascii="Times New Roman" w:hAnsi="Times New Roman" w:cs="Times New Roman"/>
          <w:sz w:val="24"/>
          <w:szCs w:val="24"/>
        </w:rPr>
        <w:t>Nacomi</w:t>
      </w:r>
      <w:proofErr w:type="spellEnd"/>
      <w:r w:rsidR="00EF0C48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Honey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Harbour, z trasą o</w:t>
      </w:r>
      <w:r w:rsidR="0015293D" w:rsidRPr="00AF689F">
        <w:rPr>
          <w:rFonts w:ascii="Times New Roman" w:hAnsi="Times New Roman" w:cs="Times New Roman"/>
          <w:sz w:val="24"/>
          <w:szCs w:val="24"/>
        </w:rPr>
        <w:t xml:space="preserve"> długości 254 metrów, wysokością 11,7 metra i prędkością 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46 km/h, dostarcza dodatkowych emocji dla wszystkich </w:t>
      </w:r>
      <w:r w:rsidR="00AF689F">
        <w:rPr>
          <w:rFonts w:ascii="Times New Roman" w:hAnsi="Times New Roman" w:cs="Times New Roman"/>
          <w:sz w:val="24"/>
          <w:szCs w:val="24"/>
        </w:rPr>
        <w:t>G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ości. Nie zabraknie tu również różnorodnych karuzel, takich jak obracająca się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Twis’Tea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, balonowa Bon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Bon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Balloon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, Candy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Critters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i klasyczna wenecka Candy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Carousel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. Dla poszukiwaczy spokojniejszych atrakcji dostępne będą przejażdżki widokowe Mini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Track’Tour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Ride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oraz </w:t>
      </w:r>
      <w:proofErr w:type="spellStart"/>
      <w:r w:rsidR="00EF0C48" w:rsidRPr="00AF689F">
        <w:rPr>
          <w:rFonts w:ascii="Times New Roman" w:hAnsi="Times New Roman" w:cs="Times New Roman"/>
          <w:sz w:val="24"/>
          <w:szCs w:val="24"/>
        </w:rPr>
        <w:t>Bumble</w:t>
      </w:r>
      <w:proofErr w:type="spellEnd"/>
      <w:r w:rsidR="00EF0C48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F0C48" w:rsidRPr="00AF689F">
        <w:rPr>
          <w:rFonts w:ascii="Times New Roman" w:hAnsi="Times New Roman" w:cs="Times New Roman"/>
          <w:sz w:val="24"/>
          <w:szCs w:val="24"/>
        </w:rPr>
        <w:t>Boats</w:t>
      </w:r>
      <w:proofErr w:type="spellEnd"/>
      <w:r w:rsidR="00EF0C48" w:rsidRPr="00AF689F">
        <w:rPr>
          <w:rFonts w:ascii="Times New Roman" w:hAnsi="Times New Roman" w:cs="Times New Roman"/>
          <w:sz w:val="24"/>
          <w:szCs w:val="24"/>
        </w:rPr>
        <w:t xml:space="preserve"> - 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wodny spływ dla dzieci. Atrakcja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Crazy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Barn, przypominająca wiejską stodołę na obracającej się platformie, dostarczy kolejnych wrażeń. Uzupełnieniem oferty są nowe restauracje i punkty gastronomiczne, które zaspokoją podniebienia smakoszy słodkościami rodem z baśni.</w:t>
      </w:r>
    </w:p>
    <w:p w14:paraId="0C298EE1" w14:textId="77777777" w:rsidR="00AF689F" w:rsidRDefault="00AF689F" w:rsidP="00AF689F">
      <w:pPr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14:paraId="315AFCF2" w14:textId="77777777" w:rsidR="006E76F3" w:rsidRPr="00AF689F" w:rsidRDefault="006E76F3" w:rsidP="00AF689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269C">
        <w:rPr>
          <w:rFonts w:ascii="Times New Roman" w:hAnsi="Times New Roman" w:cs="Times New Roman"/>
          <w:b/>
          <w:sz w:val="24"/>
          <w:szCs w:val="24"/>
          <w:highlight w:val="yellow"/>
        </w:rPr>
        <w:t>Wszystkie atrakcje w zasięgu ręki</w:t>
      </w:r>
    </w:p>
    <w:p w14:paraId="0AA69407" w14:textId="49A1B43E" w:rsidR="006E76F3" w:rsidRPr="00AF689F" w:rsidRDefault="00D10CAE" w:rsidP="00AF689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5B309DCE" wp14:editId="7322CE8F">
            <wp:simplePos x="0" y="0"/>
            <wp:positionH relativeFrom="column">
              <wp:posOffset>2779395</wp:posOffset>
            </wp:positionH>
            <wp:positionV relativeFrom="page">
              <wp:posOffset>7559040</wp:posOffset>
            </wp:positionV>
            <wp:extent cx="2983865" cy="1988820"/>
            <wp:effectExtent l="0" t="0" r="6985" b="0"/>
            <wp:wrapTight wrapText="bothSides">
              <wp:wrapPolygon edited="0">
                <wp:start x="0" y="0"/>
                <wp:lineTo x="0" y="21310"/>
                <wp:lineTo x="21513" y="21310"/>
                <wp:lineTo x="21513" y="0"/>
                <wp:lineTo x="0" y="0"/>
              </wp:wrapPolygon>
            </wp:wrapTight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zien dziecka abyssus (4) (4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3865" cy="1988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76F3" w:rsidRPr="00AF689F">
        <w:rPr>
          <w:rFonts w:ascii="Times New Roman" w:hAnsi="Times New Roman" w:cs="Times New Roman"/>
          <w:sz w:val="24"/>
          <w:szCs w:val="24"/>
        </w:rPr>
        <w:t>Oprócz nowo otwartej</w:t>
      </w:r>
      <w:r w:rsidR="00E22849">
        <w:rPr>
          <w:rFonts w:ascii="Times New Roman" w:hAnsi="Times New Roman" w:cs="Times New Roman"/>
          <w:sz w:val="24"/>
          <w:szCs w:val="24"/>
        </w:rPr>
        <w:t xml:space="preserve"> strefy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Valley, Goście mogą korzystać z całej gamy atrakcji dostępnych w siedmiu tematycznych krainach. Maluchy zakochają się w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Bajkolandii</w:t>
      </w:r>
      <w:proofErr w:type="spellEnd"/>
      <w:r w:rsidR="00AF689F">
        <w:rPr>
          <w:rFonts w:ascii="Times New Roman" w:hAnsi="Times New Roman" w:cs="Times New Roman"/>
          <w:sz w:val="24"/>
          <w:szCs w:val="24"/>
        </w:rPr>
        <w:t xml:space="preserve">, </w:t>
      </w:r>
      <w:r w:rsidR="006E76F3" w:rsidRPr="00AF689F">
        <w:rPr>
          <w:rFonts w:ascii="Times New Roman" w:hAnsi="Times New Roman" w:cs="Times New Roman"/>
          <w:sz w:val="24"/>
          <w:szCs w:val="24"/>
        </w:rPr>
        <w:t>pełn</w:t>
      </w:r>
      <w:r w:rsidR="00AF689F">
        <w:rPr>
          <w:rFonts w:ascii="Times New Roman" w:hAnsi="Times New Roman" w:cs="Times New Roman"/>
          <w:sz w:val="24"/>
          <w:szCs w:val="24"/>
        </w:rPr>
        <w:t>ej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 bajkowych postaci i </w:t>
      </w:r>
      <w:r w:rsidR="00AF689F">
        <w:rPr>
          <w:rFonts w:ascii="Times New Roman" w:hAnsi="Times New Roman" w:cs="Times New Roman"/>
          <w:sz w:val="24"/>
          <w:szCs w:val="24"/>
        </w:rPr>
        <w:t>kolorowych atrakcji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. Dla całych rodzin emocje dostarczy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Roller</w:t>
      </w:r>
      <w:r w:rsidR="00AF689F">
        <w:rPr>
          <w:rFonts w:ascii="Times New Roman" w:hAnsi="Times New Roman" w:cs="Times New Roman"/>
          <w:sz w:val="24"/>
          <w:szCs w:val="24"/>
        </w:rPr>
        <w:t>c</w:t>
      </w:r>
      <w:r w:rsidR="006E76F3" w:rsidRPr="00AF689F">
        <w:rPr>
          <w:rFonts w:ascii="Times New Roman" w:hAnsi="Times New Roman" w:cs="Times New Roman"/>
          <w:sz w:val="24"/>
          <w:szCs w:val="24"/>
        </w:rPr>
        <w:t>oaster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RMF Dragon, a dla poszukiwaczy mocnych wrażeń, Strefa Ekstremalna z najszybszym w Europie Mega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Coasterem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r w:rsidR="00EF0C48" w:rsidRPr="00AF689F">
        <w:rPr>
          <w:rFonts w:ascii="Times New Roman" w:hAnsi="Times New Roman" w:cs="Times New Roman"/>
          <w:sz w:val="24"/>
          <w:szCs w:val="24"/>
        </w:rPr>
        <w:t xml:space="preserve">Pepsi 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HYPERION, rekordowym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Speed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Coasterem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i drewnianym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rollercoasterem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Zadra </w:t>
      </w:r>
      <w:proofErr w:type="spellStart"/>
      <w:r w:rsidR="00AF689F">
        <w:rPr>
          <w:rFonts w:ascii="Times New Roman" w:hAnsi="Times New Roman" w:cs="Times New Roman"/>
          <w:sz w:val="24"/>
          <w:szCs w:val="24"/>
        </w:rPr>
        <w:t>Made</w:t>
      </w:r>
      <w:proofErr w:type="spellEnd"/>
      <w:r w:rsidR="00AF689F">
        <w:rPr>
          <w:rFonts w:ascii="Times New Roman" w:hAnsi="Times New Roman" w:cs="Times New Roman"/>
          <w:sz w:val="24"/>
          <w:szCs w:val="24"/>
        </w:rPr>
        <w:t xml:space="preserve"> in Małopolska </w:t>
      </w:r>
      <w:r w:rsidR="006E76F3" w:rsidRPr="00AF689F">
        <w:rPr>
          <w:rFonts w:ascii="Times New Roman" w:hAnsi="Times New Roman" w:cs="Times New Roman"/>
          <w:sz w:val="24"/>
          <w:szCs w:val="24"/>
        </w:rPr>
        <w:t>w Smoczym Grodzie. Dodatkowo, ogromne</w:t>
      </w:r>
      <w:r w:rsidR="00AF689F">
        <w:rPr>
          <w:rFonts w:ascii="Times New Roman" w:hAnsi="Times New Roman" w:cs="Times New Roman"/>
          <w:sz w:val="24"/>
          <w:szCs w:val="24"/>
        </w:rPr>
        <w:t xml:space="preserve"> koło młyńskie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 Wonder Wheel oferuje spektakularne widoki na okolicę, a miłośnicy wody znajdą w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Aqualantis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dominujący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Double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Launch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Coaster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Abyssus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z czterema inwersjami, gwarantującymi </w:t>
      </w:r>
      <w:r w:rsidR="00AF689F">
        <w:rPr>
          <w:rFonts w:ascii="Times New Roman" w:hAnsi="Times New Roman" w:cs="Times New Roman"/>
          <w:sz w:val="24"/>
          <w:szCs w:val="24"/>
        </w:rPr>
        <w:t>zakręconą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 przygodę.</w:t>
      </w:r>
      <w:r w:rsidR="00B2269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389884A" w14:textId="77777777" w:rsidR="006E76F3" w:rsidRPr="00AF689F" w:rsidRDefault="006E76F3" w:rsidP="00D10CA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0CAE">
        <w:rPr>
          <w:rFonts w:ascii="Times New Roman" w:hAnsi="Times New Roman" w:cs="Times New Roman"/>
          <w:b/>
          <w:sz w:val="24"/>
          <w:szCs w:val="24"/>
          <w:highlight w:val="cyan"/>
        </w:rPr>
        <w:lastRenderedPageBreak/>
        <w:t>Więcej za mniej! Skorzystaj z promocji 3+1 i ciesz się rodzinną zabawą</w:t>
      </w:r>
    </w:p>
    <w:p w14:paraId="3E3E5E1E" w14:textId="77777777" w:rsidR="006E76F3" w:rsidRPr="00AF689F" w:rsidRDefault="006E76F3" w:rsidP="00AF689F">
      <w:pPr>
        <w:jc w:val="both"/>
        <w:rPr>
          <w:rFonts w:ascii="Times New Roman" w:hAnsi="Times New Roman" w:cs="Times New Roman"/>
          <w:sz w:val="24"/>
          <w:szCs w:val="24"/>
        </w:rPr>
      </w:pPr>
      <w:r w:rsidRPr="00AF689F">
        <w:rPr>
          <w:rFonts w:ascii="Times New Roman" w:hAnsi="Times New Roman" w:cs="Times New Roman"/>
          <w:sz w:val="24"/>
          <w:szCs w:val="24"/>
        </w:rPr>
        <w:t xml:space="preserve">Przypominamy, że maj to </w:t>
      </w:r>
      <w:r w:rsidR="00286B5E" w:rsidRPr="00AF689F">
        <w:rPr>
          <w:rFonts w:ascii="Times New Roman" w:hAnsi="Times New Roman" w:cs="Times New Roman"/>
          <w:sz w:val="24"/>
          <w:szCs w:val="24"/>
        </w:rPr>
        <w:t>doskonały</w:t>
      </w:r>
      <w:r w:rsidRPr="00AF689F">
        <w:rPr>
          <w:rFonts w:ascii="Times New Roman" w:hAnsi="Times New Roman" w:cs="Times New Roman"/>
          <w:sz w:val="24"/>
          <w:szCs w:val="24"/>
        </w:rPr>
        <w:t xml:space="preserve"> czas, aby skorzystać z promocji 3+1 gratis, która pozwala cieszyć się wszystkimi atrakcjami </w:t>
      </w:r>
      <w:r w:rsidR="00AF689F">
        <w:rPr>
          <w:rFonts w:ascii="Times New Roman" w:hAnsi="Times New Roman" w:cs="Times New Roman"/>
          <w:sz w:val="24"/>
          <w:szCs w:val="24"/>
        </w:rPr>
        <w:t>P</w:t>
      </w:r>
      <w:r w:rsidRPr="00AF689F">
        <w:rPr>
          <w:rFonts w:ascii="Times New Roman" w:hAnsi="Times New Roman" w:cs="Times New Roman"/>
          <w:sz w:val="24"/>
          <w:szCs w:val="24"/>
        </w:rPr>
        <w:t xml:space="preserve">arku bez dodatkowych kosztów. Dodając cztery bilety do koszyka, czwarty </w:t>
      </w:r>
      <w:r w:rsidR="00AF689F">
        <w:rPr>
          <w:rFonts w:ascii="Times New Roman" w:hAnsi="Times New Roman" w:cs="Times New Roman"/>
          <w:sz w:val="24"/>
          <w:szCs w:val="24"/>
        </w:rPr>
        <w:t xml:space="preserve">z nich </w:t>
      </w:r>
      <w:r w:rsidRPr="00AF689F">
        <w:rPr>
          <w:rFonts w:ascii="Times New Roman" w:hAnsi="Times New Roman" w:cs="Times New Roman"/>
          <w:sz w:val="24"/>
          <w:szCs w:val="24"/>
        </w:rPr>
        <w:t xml:space="preserve">otrzymacie zupełnie za darmo! Promocja obowiązuje na bilety ważne od 27 kwietnia do 21 czerwca, co daje doskonałą okazję do zaplanowania wizyty w najbliższych tygodniach. No i szybko szykujcie się na powtórkę! W tym sezonie </w:t>
      </w:r>
      <w:proofErr w:type="spellStart"/>
      <w:r w:rsidRPr="00AF689F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AF689F">
        <w:rPr>
          <w:rFonts w:ascii="Times New Roman" w:hAnsi="Times New Roman" w:cs="Times New Roman"/>
          <w:sz w:val="24"/>
          <w:szCs w:val="24"/>
        </w:rPr>
        <w:t xml:space="preserve"> świętuje bowiem swoje 10. urodziny, które będą obchodzone 14 lipca z wieloma niespodziankami i atrakcjami. Dodatkowo, przed nami także inne wyjątkowe wydarzenia, takie jak Kinder Party i Magic </w:t>
      </w:r>
      <w:proofErr w:type="spellStart"/>
      <w:r w:rsidRPr="00AF689F">
        <w:rPr>
          <w:rFonts w:ascii="Times New Roman" w:hAnsi="Times New Roman" w:cs="Times New Roman"/>
          <w:sz w:val="24"/>
          <w:szCs w:val="24"/>
        </w:rPr>
        <w:t>Night</w:t>
      </w:r>
      <w:proofErr w:type="spellEnd"/>
      <w:r w:rsidRPr="00AF689F">
        <w:rPr>
          <w:rFonts w:ascii="Times New Roman" w:hAnsi="Times New Roman" w:cs="Times New Roman"/>
          <w:sz w:val="24"/>
          <w:szCs w:val="24"/>
        </w:rPr>
        <w:t xml:space="preserve"> </w:t>
      </w:r>
      <w:r w:rsidR="00AF689F">
        <w:rPr>
          <w:rFonts w:ascii="Times New Roman" w:hAnsi="Times New Roman" w:cs="Times New Roman"/>
          <w:sz w:val="24"/>
          <w:szCs w:val="24"/>
        </w:rPr>
        <w:t>z wyjątkowym</w:t>
      </w:r>
      <w:r w:rsidRPr="00AF689F">
        <w:rPr>
          <w:rFonts w:ascii="Times New Roman" w:hAnsi="Times New Roman" w:cs="Times New Roman"/>
          <w:sz w:val="24"/>
          <w:szCs w:val="24"/>
        </w:rPr>
        <w:t xml:space="preserve"> Beach Party, które zapewnią mnóstwo zabawy i radości dla wszystkich </w:t>
      </w:r>
      <w:r w:rsidR="00AF689F">
        <w:rPr>
          <w:rFonts w:ascii="Times New Roman" w:hAnsi="Times New Roman" w:cs="Times New Roman"/>
          <w:sz w:val="24"/>
          <w:szCs w:val="24"/>
        </w:rPr>
        <w:t>G</w:t>
      </w:r>
      <w:r w:rsidRPr="00AF689F">
        <w:rPr>
          <w:rFonts w:ascii="Times New Roman" w:hAnsi="Times New Roman" w:cs="Times New Roman"/>
          <w:sz w:val="24"/>
          <w:szCs w:val="24"/>
        </w:rPr>
        <w:t>ości.</w:t>
      </w:r>
    </w:p>
    <w:p w14:paraId="79AD7990" w14:textId="77777777" w:rsidR="001B33D3" w:rsidRDefault="00D10CAE" w:rsidP="00AF689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36A7E27B" wp14:editId="61A84B71">
            <wp:simplePos x="0" y="0"/>
            <wp:positionH relativeFrom="column">
              <wp:posOffset>-635</wp:posOffset>
            </wp:positionH>
            <wp:positionV relativeFrom="page">
              <wp:posOffset>3878580</wp:posOffset>
            </wp:positionV>
            <wp:extent cx="5760720" cy="3014980"/>
            <wp:effectExtent l="0" t="0" r="0" b="0"/>
            <wp:wrapTight wrapText="bothSides">
              <wp:wrapPolygon edited="0">
                <wp:start x="0" y="0"/>
                <wp:lineTo x="0" y="21427"/>
                <wp:lineTo x="21500" y="21427"/>
                <wp:lineTo x="21500" y="0"/>
                <wp:lineTo x="0" y="0"/>
              </wp:wrapPolygon>
            </wp:wrapTight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over_promocja-rodzinna_1200x628-v11 (1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Maj w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to nie tylko czas pełen atrakcji, ale też idealna okazja do skorzystania </w:t>
      </w:r>
      <w:r>
        <w:rPr>
          <w:rFonts w:ascii="Times New Roman" w:hAnsi="Times New Roman" w:cs="Times New Roman"/>
          <w:sz w:val="24"/>
          <w:szCs w:val="24"/>
        </w:rPr>
        <w:br/>
      </w:r>
      <w:r w:rsidR="006E76F3" w:rsidRPr="00AF689F">
        <w:rPr>
          <w:rFonts w:ascii="Times New Roman" w:hAnsi="Times New Roman" w:cs="Times New Roman"/>
          <w:sz w:val="24"/>
          <w:szCs w:val="24"/>
        </w:rPr>
        <w:t>z wyjątkowych promocji i wydarzeń. Z</w:t>
      </w:r>
      <w:r w:rsidR="00AF689F">
        <w:rPr>
          <w:rFonts w:ascii="Times New Roman" w:hAnsi="Times New Roman" w:cs="Times New Roman"/>
          <w:sz w:val="24"/>
          <w:szCs w:val="24"/>
        </w:rPr>
        <w:t>e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 xml:space="preserve"> Valley jako nową perłą w koronie </w:t>
      </w:r>
      <w:r w:rsidR="00AF689F">
        <w:rPr>
          <w:rFonts w:ascii="Times New Roman" w:hAnsi="Times New Roman" w:cs="Times New Roman"/>
          <w:sz w:val="24"/>
          <w:szCs w:val="24"/>
        </w:rPr>
        <w:t>P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arku, każdy dzień spędzony tutaj obiecuje być pełen emocji, magii i niezapomnianych wspomnień. </w:t>
      </w:r>
      <w:r>
        <w:rPr>
          <w:rFonts w:ascii="Times New Roman" w:hAnsi="Times New Roman" w:cs="Times New Roman"/>
          <w:sz w:val="24"/>
          <w:szCs w:val="24"/>
        </w:rPr>
        <w:br/>
      </w:r>
      <w:r w:rsidR="006E76F3" w:rsidRPr="00AF689F">
        <w:rPr>
          <w:rFonts w:ascii="Times New Roman" w:hAnsi="Times New Roman" w:cs="Times New Roman"/>
          <w:sz w:val="24"/>
          <w:szCs w:val="24"/>
        </w:rPr>
        <w:t>Nie przegap</w:t>
      </w:r>
      <w:r w:rsidR="00286B5E" w:rsidRPr="00AF689F">
        <w:rPr>
          <w:rFonts w:ascii="Times New Roman" w:hAnsi="Times New Roman" w:cs="Times New Roman"/>
          <w:sz w:val="24"/>
          <w:szCs w:val="24"/>
        </w:rPr>
        <w:t>cie</w:t>
      </w:r>
      <w:r w:rsidR="006E76F3" w:rsidRPr="00AF689F">
        <w:rPr>
          <w:rFonts w:ascii="Times New Roman" w:hAnsi="Times New Roman" w:cs="Times New Roman"/>
          <w:sz w:val="24"/>
          <w:szCs w:val="24"/>
        </w:rPr>
        <w:t xml:space="preserve"> tej okazji, by razem z rodziną przeżyć przygodę życia w </w:t>
      </w:r>
      <w:proofErr w:type="spellStart"/>
      <w:r w:rsidR="006E76F3" w:rsidRPr="00AF689F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6E76F3" w:rsidRPr="00AF689F">
        <w:rPr>
          <w:rFonts w:ascii="Times New Roman" w:hAnsi="Times New Roman" w:cs="Times New Roman"/>
          <w:sz w:val="24"/>
          <w:szCs w:val="24"/>
        </w:rPr>
        <w:t>!</w:t>
      </w:r>
    </w:p>
    <w:p w14:paraId="0F1D9342" w14:textId="77777777" w:rsidR="00AF689F" w:rsidRDefault="00AF689F" w:rsidP="00AF689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CA70DE2" w14:textId="77777777" w:rsidR="00AF689F" w:rsidRPr="00AF689F" w:rsidRDefault="00AF689F" w:rsidP="00AF689F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AF689F" w:rsidRPr="00AF689F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59E325" w14:textId="77777777" w:rsidR="00034199" w:rsidRDefault="00034199" w:rsidP="001044AD">
      <w:pPr>
        <w:spacing w:after="0" w:line="240" w:lineRule="auto"/>
      </w:pPr>
      <w:r>
        <w:separator/>
      </w:r>
    </w:p>
  </w:endnote>
  <w:endnote w:type="continuationSeparator" w:id="0">
    <w:p w14:paraId="6A63DFFE" w14:textId="77777777" w:rsidR="00034199" w:rsidRDefault="00034199" w:rsidP="001044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98C3C5" w14:textId="568C84F5" w:rsidR="001044AD" w:rsidRDefault="001044AD" w:rsidP="001044AD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D92D80" w14:textId="77777777" w:rsidR="00034199" w:rsidRDefault="00034199" w:rsidP="001044AD">
      <w:pPr>
        <w:spacing w:after="0" w:line="240" w:lineRule="auto"/>
      </w:pPr>
      <w:r>
        <w:separator/>
      </w:r>
    </w:p>
  </w:footnote>
  <w:footnote w:type="continuationSeparator" w:id="0">
    <w:p w14:paraId="519C3B74" w14:textId="77777777" w:rsidR="00034199" w:rsidRDefault="00034199" w:rsidP="001044A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76F3"/>
    <w:rsid w:val="00034199"/>
    <w:rsid w:val="001044AD"/>
    <w:rsid w:val="0015293D"/>
    <w:rsid w:val="001B33D3"/>
    <w:rsid w:val="00286B5E"/>
    <w:rsid w:val="004F118A"/>
    <w:rsid w:val="006E4C1F"/>
    <w:rsid w:val="006E76F3"/>
    <w:rsid w:val="00794DD5"/>
    <w:rsid w:val="00900C3D"/>
    <w:rsid w:val="00AF689F"/>
    <w:rsid w:val="00B2269C"/>
    <w:rsid w:val="00D10CAE"/>
    <w:rsid w:val="00E22849"/>
    <w:rsid w:val="00EA1C56"/>
    <w:rsid w:val="00EF0C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096FC3"/>
  <w15:chartTrackingRefBased/>
  <w15:docId w15:val="{FF1B142D-3948-43BA-800D-0F95C5DF79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4F118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4F118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1044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044AD"/>
  </w:style>
  <w:style w:type="paragraph" w:styleId="Stopka">
    <w:name w:val="footer"/>
    <w:basedOn w:val="Normalny"/>
    <w:link w:val="StopkaZnak"/>
    <w:uiPriority w:val="99"/>
    <w:unhideWhenUsed/>
    <w:rsid w:val="001044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044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592</Words>
  <Characters>3556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4140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cp:lastPrinted>2024-04-16T18:12:00Z</cp:lastPrinted>
  <dcterms:created xsi:type="dcterms:W3CDTF">2024-04-18T13:43:00Z</dcterms:created>
  <dcterms:modified xsi:type="dcterms:W3CDTF">2024-04-18T13:43:00Z</dcterms:modified>
</cp:coreProperties>
</file>