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1D4037" w14:textId="66088B40" w:rsidR="00225EE4" w:rsidRPr="00225EE4" w:rsidRDefault="003F4A0F" w:rsidP="00225EE4">
      <w:pPr>
        <w:jc w:val="center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B8FEE21" wp14:editId="7A905AB3">
            <wp:simplePos x="0" y="0"/>
            <wp:positionH relativeFrom="margin">
              <wp:align>left</wp:align>
            </wp:positionH>
            <wp:positionV relativeFrom="margin">
              <wp:posOffset>4999355</wp:posOffset>
            </wp:positionV>
            <wp:extent cx="2660650" cy="3990975"/>
            <wp:effectExtent l="0" t="0" r="6350" b="9525"/>
            <wp:wrapSquare wrapText="bothSides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185A4A94" wp14:editId="4D86A609">
            <wp:extent cx="6638925" cy="4981575"/>
            <wp:effectExtent l="0" t="0" r="9525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58E">
        <w:rPr>
          <w:b/>
          <w:bCs/>
          <w:sz w:val="28"/>
          <w:szCs w:val="28"/>
        </w:rPr>
        <w:t>Energuś</w:t>
      </w:r>
      <w:r w:rsidR="00225EE4" w:rsidRPr="00225EE4">
        <w:rPr>
          <w:b/>
          <w:bCs/>
          <w:sz w:val="28"/>
          <w:szCs w:val="28"/>
        </w:rPr>
        <w:t xml:space="preserve"> Hours w Energylandii!</w:t>
      </w:r>
    </w:p>
    <w:p w14:paraId="2DEB78C7" w14:textId="234BBF58" w:rsidR="00225EE4" w:rsidRDefault="00225EE4" w:rsidP="00AE71B7">
      <w:pPr>
        <w:ind w:firstLine="708"/>
        <w:jc w:val="both"/>
      </w:pPr>
      <w:r>
        <w:t xml:space="preserve">W tym miesiącu Park </w:t>
      </w:r>
      <w:r w:rsidR="003F4A0F">
        <w:t xml:space="preserve">Rozrywki Energylandia </w:t>
      </w:r>
      <w:r>
        <w:t xml:space="preserve">w Zatorze już kilkukrotnie zaskakiwał swoimi pomysłami na promocje, a tym samym </w:t>
      </w:r>
      <w:r w:rsidR="003F4A0F">
        <w:t>wyjątkowymi okazjami na zakup</w:t>
      </w:r>
      <w:r>
        <w:t xml:space="preserve"> biletów! Jak się okazuje, to był dopiero przedsmak i wstęp do największ</w:t>
      </w:r>
      <w:r w:rsidR="003F4A0F">
        <w:t>ej</w:t>
      </w:r>
      <w:r>
        <w:t xml:space="preserve"> obniż</w:t>
      </w:r>
      <w:r w:rsidR="003F4A0F">
        <w:t>ki</w:t>
      </w:r>
      <w:r>
        <w:t xml:space="preserve"> tego sezonu! Już 23</w:t>
      </w:r>
      <w:r w:rsidR="003F4A0F">
        <w:t xml:space="preserve"> lutego</w:t>
      </w:r>
      <w:r>
        <w:t xml:space="preserve"> skorzystać będzie można z </w:t>
      </w:r>
      <w:r w:rsidRPr="003F4A0F">
        <w:rPr>
          <w:u w:val="single"/>
        </w:rPr>
        <w:t>niepowtarzalnej promocji</w:t>
      </w:r>
      <w:r>
        <w:t>, która daje możliwość najlepszej zabawy, za najniższą cen</w:t>
      </w:r>
      <w:r w:rsidR="003F4A0F">
        <w:t>ą tego sezonu</w:t>
      </w:r>
      <w:r>
        <w:t>! Zobacz poniżej jak skorzystać z oferty i oszczędzić, tworząc najpiękniejsze wspomnienia tego roku!</w:t>
      </w:r>
    </w:p>
    <w:p w14:paraId="3D852A22" w14:textId="1C995F78" w:rsidR="00225EE4" w:rsidRPr="00225EE4" w:rsidRDefault="00D05D38" w:rsidP="00225EE4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Zafunduj sobie b</w:t>
      </w:r>
      <w:r w:rsidR="00225EE4" w:rsidRPr="00225EE4">
        <w:rPr>
          <w:b/>
          <w:bCs/>
          <w:sz w:val="28"/>
          <w:szCs w:val="28"/>
        </w:rPr>
        <w:t>ezcenne wspomnienia</w:t>
      </w:r>
      <w:r>
        <w:rPr>
          <w:b/>
          <w:bCs/>
          <w:sz w:val="28"/>
          <w:szCs w:val="28"/>
        </w:rPr>
        <w:t>!</w:t>
      </w:r>
    </w:p>
    <w:p w14:paraId="38AE2AE6" w14:textId="501DF801" w:rsidR="00225EE4" w:rsidRPr="00AE71B7" w:rsidRDefault="00225EE4" w:rsidP="00AE71B7">
      <w:pPr>
        <w:ind w:firstLine="708"/>
        <w:jc w:val="both"/>
        <w:rPr>
          <w:b/>
          <w:bCs/>
        </w:rPr>
      </w:pPr>
      <w:r>
        <w:t xml:space="preserve">Energylandia to </w:t>
      </w:r>
      <w:r w:rsidR="003F4A0F">
        <w:t>miejsce</w:t>
      </w:r>
      <w:r>
        <w:t xml:space="preserve"> stworzon</w:t>
      </w:r>
      <w:r w:rsidR="003F4A0F">
        <w:t>e</w:t>
      </w:r>
      <w:r>
        <w:t xml:space="preserve"> z myślą o każdym, od najmłodszych Gości po dorosłych, głodnych emocji, adrenaliny i odpoczynku! Właśnie dlatego miejsce to jest tak wyjątkowe i bogate w atrakcje, dopasowane do potrzeb każdego odwiedzającego! Na 70 hektarowym obszarze Parku nie można zaznać nudy, a każda chwila spędzona na jego terenie obfituje w niesamowite wspomnienia, które napełniają głowy i serca radością i beztroską! Widoków, atrakcji ani atmosfery panującej tu od rana do wieczora nie da się </w:t>
      </w:r>
      <w:r>
        <w:lastRenderedPageBreak/>
        <w:t xml:space="preserve">opisać słowami - to trzeba przeżyć! </w:t>
      </w:r>
      <w:r w:rsidRPr="00AE71B7">
        <w:rPr>
          <w:b/>
          <w:bCs/>
        </w:rPr>
        <w:t>Teraz, dzięki Energuś Hours każdy może mieć taką możliwość, za niebywale niską cenę!  Zobacz niżej!</w:t>
      </w:r>
    </w:p>
    <w:p w14:paraId="6E9769E7" w14:textId="442BC347" w:rsidR="00225EE4" w:rsidRPr="00AE71B7" w:rsidRDefault="00225EE4" w:rsidP="00225EE4">
      <w:pPr>
        <w:jc w:val="center"/>
        <w:rPr>
          <w:b/>
          <w:bCs/>
          <w:color w:val="000000" w:themeColor="text1"/>
          <w:sz w:val="28"/>
          <w:szCs w:val="28"/>
        </w:rPr>
      </w:pPr>
      <w:r w:rsidRPr="00AE71B7">
        <w:rPr>
          <w:b/>
          <w:bCs/>
          <w:color w:val="000000" w:themeColor="text1"/>
          <w:sz w:val="28"/>
          <w:szCs w:val="28"/>
          <w:highlight w:val="yellow"/>
        </w:rPr>
        <w:t>Promocja jakiej jeszcze nie było!</w:t>
      </w:r>
    </w:p>
    <w:p w14:paraId="5D62DC17" w14:textId="77777777" w:rsidR="00AE71B7" w:rsidRDefault="00225EE4" w:rsidP="00AE71B7">
      <w:pPr>
        <w:ind w:firstLine="708"/>
        <w:jc w:val="both"/>
      </w:pPr>
      <w:r>
        <w:t xml:space="preserve">Energuś Hours to propozycja na </w:t>
      </w:r>
      <w:r w:rsidR="00AE71B7">
        <w:t xml:space="preserve">popołudnie i </w:t>
      </w:r>
      <w:r>
        <w:t xml:space="preserve">wieczór dla wszystkich miłośników niesamowitej zabawy i bezgranicznej radości! To tak zwane </w:t>
      </w:r>
      <w:r w:rsidR="00AE71B7">
        <w:t>h</w:t>
      </w:r>
      <w:r>
        <w:t xml:space="preserve">appy </w:t>
      </w:r>
      <w:r w:rsidR="00AE71B7">
        <w:t>h</w:t>
      </w:r>
      <w:r>
        <w:t>ours, w których ceny biletów ulegną obniżce nawet o</w:t>
      </w:r>
      <w:r w:rsidR="00AE71B7">
        <w:t xml:space="preserve">… </w:t>
      </w:r>
      <w:r w:rsidR="00AE71B7" w:rsidRPr="00AE71B7">
        <w:rPr>
          <w:b/>
          <w:bCs/>
        </w:rPr>
        <w:t>TYLE, ŻE SIĘ TEGO NIE SPODZIEWASZ</w:t>
      </w:r>
      <w:r w:rsidRPr="00AE71B7">
        <w:rPr>
          <w:b/>
          <w:bCs/>
        </w:rPr>
        <w:t>! Promocja obowiązywać będzie jednodniowe bilety wstępu, zarówno ulgowe jak i normalne, które w niższej cenie nabyć będzie można jedynie w dniu 23.02.2023, od godziny 16:00 do 22:00.</w:t>
      </w:r>
      <w:r>
        <w:t xml:space="preserve"> </w:t>
      </w:r>
    </w:p>
    <w:p w14:paraId="41C6AF6A" w14:textId="3EE56378" w:rsidR="00225EE4" w:rsidRDefault="00225EE4" w:rsidP="00AE71B7">
      <w:pPr>
        <w:jc w:val="both"/>
      </w:pPr>
      <w:r>
        <w:t xml:space="preserve">Bilety promocyjne zakupić można będzie wyłącznie elektronicznie, poprzez stronę internetową </w:t>
      </w:r>
      <w:hyperlink r:id="rId10">
        <w:r w:rsidRPr="78187571">
          <w:rPr>
            <w:rStyle w:val="Hipercze"/>
          </w:rPr>
          <w:t>TUTAJ,</w:t>
        </w:r>
      </w:hyperlink>
      <w:r>
        <w:t xml:space="preserve"> bądź wykorzystując Bon Turystyczny </w:t>
      </w:r>
      <w:hyperlink r:id="rId11">
        <w:r w:rsidRPr="78187571">
          <w:rPr>
            <w:rStyle w:val="Hipercze"/>
          </w:rPr>
          <w:t>TUTAJ,</w:t>
        </w:r>
      </w:hyperlink>
      <w:r>
        <w:t xml:space="preserve"> a </w:t>
      </w:r>
      <w:r w:rsidRPr="00AE71B7">
        <w:rPr>
          <w:b/>
          <w:bCs/>
        </w:rPr>
        <w:t xml:space="preserve">ich ceny w czasie trwania promocji </w:t>
      </w:r>
      <w:r w:rsidR="00AE71B7" w:rsidRPr="00AE71B7">
        <w:rPr>
          <w:b/>
          <w:bCs/>
        </w:rPr>
        <w:t xml:space="preserve">będą niższe niż </w:t>
      </w:r>
      <w:r w:rsidRPr="00AE71B7">
        <w:rPr>
          <w:b/>
          <w:bCs/>
        </w:rPr>
        <w:t>najniższa cena w ciągu ostatnich 30 dni</w:t>
      </w:r>
      <w:r w:rsidR="00AE71B7">
        <w:t>, czyli taniej niż</w:t>
      </w:r>
      <w:r>
        <w:t xml:space="preserve"> 159 zł</w:t>
      </w:r>
      <w:r w:rsidR="00AE71B7">
        <w:t xml:space="preserve"> za bilet normalny oraz niżej niż 109 zł za </w:t>
      </w:r>
      <w:r>
        <w:t>bilet jednodniowy ulgowy</w:t>
      </w:r>
      <w:r w:rsidR="00AE71B7">
        <w:t xml:space="preserve">. Ile dokładnie wyniosą ceny biletów jednodniowych do </w:t>
      </w:r>
      <w:r w:rsidR="00EC3A63">
        <w:t>Energylandii</w:t>
      </w:r>
      <w:r w:rsidR="00AE71B7">
        <w:t>? Wyczekuj Energuś Hours już w czwartek od 16:00!</w:t>
      </w:r>
    </w:p>
    <w:p w14:paraId="7E444FF1" w14:textId="13ED4D37" w:rsidR="00225EE4" w:rsidRDefault="00225EE4" w:rsidP="00AE71B7">
      <w:pPr>
        <w:jc w:val="both"/>
      </w:pPr>
      <w:r>
        <w:t xml:space="preserve"> </w:t>
      </w:r>
      <w:r>
        <w:tab/>
      </w:r>
      <w:r w:rsidR="00AE71B7">
        <w:t>Zakupione podczas promocji bilety w</w:t>
      </w:r>
      <w:r>
        <w:t xml:space="preserve">ykorzystać będzie można już od pierwszego dnia nowego sezonu, czyli od 01.04.2023, aż do 23.06.2023 według kalendarza otwarcia Parku. Dzięki temu każdy może skorzystać z obowiązujących promocji, a na wycieczkę wybrać dogodny dla siebie miesiąc, a nawet dzień, tworząc tym samym idealne warunki do zabawy i niebywałe wspomnienia, towarzyszące przez następne lata! </w:t>
      </w:r>
    </w:p>
    <w:p w14:paraId="1DBBD9F9" w14:textId="2611A455" w:rsidR="00225EE4" w:rsidRDefault="00AE71B7" w:rsidP="00AE71B7">
      <w:pPr>
        <w:ind w:firstLine="708"/>
        <w:jc w:val="both"/>
      </w:pPr>
      <w:r>
        <w:t>K</w:t>
      </w:r>
      <w:r w:rsidR="00225EE4">
        <w:t>up bilet podczas Energuś Hours i czerp radość z nieograniczonej zabawy w najniższej cenie!</w:t>
      </w:r>
    </w:p>
    <w:p w14:paraId="663A84E0" w14:textId="4DB2BBE7" w:rsidR="00CB5B5C" w:rsidRPr="00225EE4" w:rsidRDefault="00AE71B7" w:rsidP="00225EE4">
      <w:r>
        <w:rPr>
          <w:noProof/>
        </w:rPr>
        <w:drawing>
          <wp:inline distT="0" distB="0" distL="0" distR="0" wp14:anchorId="2EA97730" wp14:editId="77BAA0AB">
            <wp:extent cx="6638925" cy="4419600"/>
            <wp:effectExtent l="0" t="0" r="952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5B5C" w:rsidRPr="00225EE4" w:rsidSect="002C5B39">
      <w:headerReference w:type="default" r:id="rId13"/>
      <w:footerReference w:type="default" r:id="rId1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548BD5" w14:textId="77777777" w:rsidR="00EC6CA4" w:rsidRDefault="00EC6CA4" w:rsidP="00114A83">
      <w:pPr>
        <w:spacing w:after="0" w:line="240" w:lineRule="auto"/>
      </w:pPr>
      <w:r>
        <w:separator/>
      </w:r>
    </w:p>
  </w:endnote>
  <w:endnote w:type="continuationSeparator" w:id="0">
    <w:p w14:paraId="326020F7" w14:textId="77777777" w:rsidR="00EC6CA4" w:rsidRDefault="00EC6CA4" w:rsidP="00114A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04CB3F" w14:textId="77777777" w:rsidR="00136703" w:rsidRDefault="00136703" w:rsidP="00136703">
    <w:pPr>
      <w:pStyle w:val="Stopka"/>
      <w:jc w:val="center"/>
    </w:pPr>
    <w:r>
      <w:rPr>
        <w:rFonts w:ascii="Open Sans" w:hAnsi="Open Sans" w:cs="Open Sans"/>
        <w:noProof/>
        <w:sz w:val="16"/>
        <w:szCs w:val="16"/>
        <w:lang w:eastAsia="pl-PL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25ED5C9A" wp14:editId="1E064C73">
              <wp:simplePos x="0" y="0"/>
              <wp:positionH relativeFrom="page">
                <wp:posOffset>6810378</wp:posOffset>
              </wp:positionH>
              <wp:positionV relativeFrom="page">
                <wp:posOffset>9855202</wp:posOffset>
              </wp:positionV>
              <wp:extent cx="309881" cy="283848"/>
              <wp:effectExtent l="0" t="0" r="0" b="1902"/>
              <wp:wrapNone/>
              <wp:docPr id="2" name="Pole tekstowe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9881" cy="283848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 val="solid"/>
                      </a:ln>
                    </wps:spPr>
                    <wps:txbx>
                      <w:txbxContent>
                        <w:p w14:paraId="72AF9CB5" w14:textId="77777777" w:rsidR="00136703" w:rsidRDefault="00136703" w:rsidP="00136703">
                          <w:pPr>
                            <w:pStyle w:val="Zawartoramki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vert="horz" wrap="square" lIns="91440" tIns="45720" rIns="91440" bIns="45720" anchor="t" anchorCtr="0" compatLnSpc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w14:anchorId="25ED5C9A" id="Pole tekstowe 56" o:spid="_x0000_s1026" style="position:absolute;left:0;text-align:left;margin-left:536.25pt;margin-top:776pt;width:24.4pt;height:22.35pt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" filled="f" stroked="f">
              <v:textbox style="mso-fit-shape-to-text:t">
                <w:txbxContent>
                  <w:p w14:paraId="72AF9CB5" w14:textId="77777777" w:rsidR="00136703" w:rsidRDefault="00136703" w:rsidP="00136703">
                    <w:pPr>
                      <w:pStyle w:val="Zawartoramki"/>
                      <w:rPr>
                        <w:color w:val="000000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rFonts w:ascii="Open Sans" w:hAnsi="Open Sans" w:cs="Open Sans"/>
        <w:sz w:val="16"/>
        <w:szCs w:val="16"/>
      </w:rPr>
      <w:t>Materiał prasowy Parku Rozrywki ENERGYLANDIA w Zatorze.</w:t>
    </w:r>
  </w:p>
  <w:p w14:paraId="12F60635" w14:textId="77777777" w:rsidR="00136703" w:rsidRPr="00C506F3" w:rsidRDefault="00136703" w:rsidP="00136703">
    <w:pPr>
      <w:pStyle w:val="Stopka"/>
      <w:jc w:val="center"/>
      <w:rPr>
        <w:lang w:val="en-US"/>
      </w:rPr>
    </w:pPr>
    <w:r w:rsidRPr="00C506F3">
      <w:rPr>
        <w:rFonts w:ascii="Open Sans" w:hAnsi="Open Sans" w:cs="Open Sans"/>
        <w:sz w:val="16"/>
        <w:szCs w:val="16"/>
        <w:lang w:val="en-US"/>
      </w:rPr>
      <w:t xml:space="preserve">KRIS Kojder– Public Relations Manager &amp; rzecznik prasowy - </w:t>
    </w:r>
    <w:hyperlink r:id="rId1" w:history="1">
      <w:r w:rsidRPr="00C506F3">
        <w:rPr>
          <w:rStyle w:val="czeinternetowe"/>
          <w:rFonts w:ascii="Open Sans" w:hAnsi="Open Sans" w:cs="Open Sans"/>
          <w:sz w:val="16"/>
          <w:szCs w:val="16"/>
          <w:lang w:val="en-US"/>
        </w:rPr>
        <w:t>kris@energylandia.pl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CA9C73" w14:textId="77777777" w:rsidR="00EC6CA4" w:rsidRDefault="00EC6CA4" w:rsidP="00114A83">
      <w:pPr>
        <w:spacing w:after="0" w:line="240" w:lineRule="auto"/>
      </w:pPr>
      <w:r>
        <w:separator/>
      </w:r>
    </w:p>
  </w:footnote>
  <w:footnote w:type="continuationSeparator" w:id="0">
    <w:p w14:paraId="0CEAB2B9" w14:textId="77777777" w:rsidR="00EC6CA4" w:rsidRDefault="00EC6CA4" w:rsidP="00114A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C8CBD8" w14:textId="77777777" w:rsidR="00B8351C" w:rsidRDefault="00B8351C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0DE002B5" wp14:editId="234053AA">
          <wp:simplePos x="0" y="0"/>
          <wp:positionH relativeFrom="margin">
            <wp:align>center</wp:align>
          </wp:positionH>
          <wp:positionV relativeFrom="paragraph">
            <wp:posOffset>-387985</wp:posOffset>
          </wp:positionV>
          <wp:extent cx="3200400" cy="520065"/>
          <wp:effectExtent l="0" t="0" r="0" b="0"/>
          <wp:wrapSquare wrapText="bothSides"/>
          <wp:docPr id="1" name="Obraz 2" descr="logo_energylandia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200400" cy="520065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204920"/>
    <w:multiLevelType w:val="hybridMultilevel"/>
    <w:tmpl w:val="41E66F3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71A34E"/>
    <w:multiLevelType w:val="hybridMultilevel"/>
    <w:tmpl w:val="D5FA52B0"/>
    <w:lvl w:ilvl="0" w:tplc="886AF33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5B7C0B5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D095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786C2C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A4E5EA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E1A6F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C43A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CE0B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DF474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DC346C"/>
    <w:multiLevelType w:val="hybridMultilevel"/>
    <w:tmpl w:val="A1D621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F50BD"/>
    <w:multiLevelType w:val="hybridMultilevel"/>
    <w:tmpl w:val="BEA65B24"/>
    <w:lvl w:ilvl="0" w:tplc="E44E3BE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2CA2BE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37A82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2F8BD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843B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CBAE9E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246BB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7EADA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91A7EB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7EA31EB"/>
    <w:multiLevelType w:val="hybridMultilevel"/>
    <w:tmpl w:val="A4B2A8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39F1AE"/>
    <w:multiLevelType w:val="hybridMultilevel"/>
    <w:tmpl w:val="FFFFFFFF"/>
    <w:lvl w:ilvl="0" w:tplc="D9A66808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948C620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6BA05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8782A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AEEF75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48896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A89C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54DAA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82296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25387009">
    <w:abstractNumId w:val="0"/>
  </w:num>
  <w:num w:numId="2" w16cid:durableId="861667518">
    <w:abstractNumId w:val="4"/>
  </w:num>
  <w:num w:numId="3" w16cid:durableId="346836051">
    <w:abstractNumId w:val="2"/>
  </w:num>
  <w:num w:numId="4" w16cid:durableId="811093099">
    <w:abstractNumId w:val="3"/>
  </w:num>
  <w:num w:numId="5" w16cid:durableId="137378110">
    <w:abstractNumId w:val="5"/>
  </w:num>
  <w:num w:numId="6" w16cid:durableId="9532495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0175"/>
    <w:rsid w:val="000045D7"/>
    <w:rsid w:val="00005CF1"/>
    <w:rsid w:val="00010840"/>
    <w:rsid w:val="00010FB9"/>
    <w:rsid w:val="000254F4"/>
    <w:rsid w:val="00042191"/>
    <w:rsid w:val="00053636"/>
    <w:rsid w:val="000541E8"/>
    <w:rsid w:val="0006264B"/>
    <w:rsid w:val="000672A1"/>
    <w:rsid w:val="0006739B"/>
    <w:rsid w:val="00071713"/>
    <w:rsid w:val="000722F8"/>
    <w:rsid w:val="000826BB"/>
    <w:rsid w:val="00082874"/>
    <w:rsid w:val="00087880"/>
    <w:rsid w:val="0009278D"/>
    <w:rsid w:val="000942B5"/>
    <w:rsid w:val="00095C7D"/>
    <w:rsid w:val="000A1970"/>
    <w:rsid w:val="000A2FA6"/>
    <w:rsid w:val="000A5414"/>
    <w:rsid w:val="000B3F1A"/>
    <w:rsid w:val="000B437C"/>
    <w:rsid w:val="000C56BA"/>
    <w:rsid w:val="000D7245"/>
    <w:rsid w:val="000E36B7"/>
    <w:rsid w:val="000E3AD8"/>
    <w:rsid w:val="000F15E0"/>
    <w:rsid w:val="000F3053"/>
    <w:rsid w:val="00114A83"/>
    <w:rsid w:val="00125B06"/>
    <w:rsid w:val="00132580"/>
    <w:rsid w:val="00133860"/>
    <w:rsid w:val="00133BDC"/>
    <w:rsid w:val="00136703"/>
    <w:rsid w:val="0013725E"/>
    <w:rsid w:val="00144925"/>
    <w:rsid w:val="00145DB9"/>
    <w:rsid w:val="001504E5"/>
    <w:rsid w:val="00152D4F"/>
    <w:rsid w:val="00163C0A"/>
    <w:rsid w:val="0017442C"/>
    <w:rsid w:val="001755B2"/>
    <w:rsid w:val="001808B3"/>
    <w:rsid w:val="00184F69"/>
    <w:rsid w:val="001971D6"/>
    <w:rsid w:val="001B0076"/>
    <w:rsid w:val="001B38DD"/>
    <w:rsid w:val="001C342C"/>
    <w:rsid w:val="001E3820"/>
    <w:rsid w:val="001F0E6D"/>
    <w:rsid w:val="001F2304"/>
    <w:rsid w:val="001F43C0"/>
    <w:rsid w:val="001F5104"/>
    <w:rsid w:val="00206EBE"/>
    <w:rsid w:val="00215142"/>
    <w:rsid w:val="00222143"/>
    <w:rsid w:val="002223DF"/>
    <w:rsid w:val="00225EE4"/>
    <w:rsid w:val="00233B32"/>
    <w:rsid w:val="0024018C"/>
    <w:rsid w:val="002405AB"/>
    <w:rsid w:val="002451AB"/>
    <w:rsid w:val="0025450D"/>
    <w:rsid w:val="00261AC7"/>
    <w:rsid w:val="00265929"/>
    <w:rsid w:val="00270201"/>
    <w:rsid w:val="00274117"/>
    <w:rsid w:val="002838CA"/>
    <w:rsid w:val="002A0B62"/>
    <w:rsid w:val="002A0DD7"/>
    <w:rsid w:val="002C01F6"/>
    <w:rsid w:val="002C5B39"/>
    <w:rsid w:val="002D43BF"/>
    <w:rsid w:val="002D5EBA"/>
    <w:rsid w:val="002D64E8"/>
    <w:rsid w:val="002F66F0"/>
    <w:rsid w:val="00307D21"/>
    <w:rsid w:val="003133FD"/>
    <w:rsid w:val="00341C9F"/>
    <w:rsid w:val="00343DCC"/>
    <w:rsid w:val="00355112"/>
    <w:rsid w:val="00364D0F"/>
    <w:rsid w:val="0037247F"/>
    <w:rsid w:val="00391FE2"/>
    <w:rsid w:val="003B310C"/>
    <w:rsid w:val="003C2333"/>
    <w:rsid w:val="003C2E1E"/>
    <w:rsid w:val="003D4E52"/>
    <w:rsid w:val="003E05F8"/>
    <w:rsid w:val="003E49C1"/>
    <w:rsid w:val="003E62D9"/>
    <w:rsid w:val="003F4A0F"/>
    <w:rsid w:val="004033CA"/>
    <w:rsid w:val="0040504F"/>
    <w:rsid w:val="00406152"/>
    <w:rsid w:val="00406267"/>
    <w:rsid w:val="004278D9"/>
    <w:rsid w:val="00434E9A"/>
    <w:rsid w:val="00436E69"/>
    <w:rsid w:val="004413C6"/>
    <w:rsid w:val="0045320F"/>
    <w:rsid w:val="0046088A"/>
    <w:rsid w:val="00461470"/>
    <w:rsid w:val="0048160A"/>
    <w:rsid w:val="00486A9A"/>
    <w:rsid w:val="004904B0"/>
    <w:rsid w:val="004C10B3"/>
    <w:rsid w:val="004D7957"/>
    <w:rsid w:val="004E0AD5"/>
    <w:rsid w:val="004F1382"/>
    <w:rsid w:val="004F14F4"/>
    <w:rsid w:val="004F6CDF"/>
    <w:rsid w:val="005021FE"/>
    <w:rsid w:val="00524A86"/>
    <w:rsid w:val="005341D7"/>
    <w:rsid w:val="00536F98"/>
    <w:rsid w:val="0054340D"/>
    <w:rsid w:val="00552103"/>
    <w:rsid w:val="0057202D"/>
    <w:rsid w:val="005773AF"/>
    <w:rsid w:val="00577C3E"/>
    <w:rsid w:val="00582D85"/>
    <w:rsid w:val="00591D0F"/>
    <w:rsid w:val="00593D7C"/>
    <w:rsid w:val="0059745A"/>
    <w:rsid w:val="005A4381"/>
    <w:rsid w:val="005B3827"/>
    <w:rsid w:val="005C5E6B"/>
    <w:rsid w:val="005D77B4"/>
    <w:rsid w:val="005E16A0"/>
    <w:rsid w:val="005E2DD1"/>
    <w:rsid w:val="005F369F"/>
    <w:rsid w:val="00615AE1"/>
    <w:rsid w:val="006335E6"/>
    <w:rsid w:val="00636DCD"/>
    <w:rsid w:val="00637183"/>
    <w:rsid w:val="00641541"/>
    <w:rsid w:val="006421AC"/>
    <w:rsid w:val="006453D2"/>
    <w:rsid w:val="006531A3"/>
    <w:rsid w:val="006606C3"/>
    <w:rsid w:val="0067286B"/>
    <w:rsid w:val="006747F8"/>
    <w:rsid w:val="00676FBD"/>
    <w:rsid w:val="006776D6"/>
    <w:rsid w:val="006854F2"/>
    <w:rsid w:val="00693842"/>
    <w:rsid w:val="0069498C"/>
    <w:rsid w:val="00695461"/>
    <w:rsid w:val="006A54EB"/>
    <w:rsid w:val="006B7663"/>
    <w:rsid w:val="006C7188"/>
    <w:rsid w:val="006D021E"/>
    <w:rsid w:val="006D4C76"/>
    <w:rsid w:val="006D5EF8"/>
    <w:rsid w:val="006E7A3C"/>
    <w:rsid w:val="006F2739"/>
    <w:rsid w:val="006F5C38"/>
    <w:rsid w:val="00702A89"/>
    <w:rsid w:val="007064A5"/>
    <w:rsid w:val="007079F0"/>
    <w:rsid w:val="00707BCD"/>
    <w:rsid w:val="0071545E"/>
    <w:rsid w:val="00727753"/>
    <w:rsid w:val="0075194F"/>
    <w:rsid w:val="007545BB"/>
    <w:rsid w:val="007610D0"/>
    <w:rsid w:val="00767ADC"/>
    <w:rsid w:val="00776041"/>
    <w:rsid w:val="0077757F"/>
    <w:rsid w:val="00792F33"/>
    <w:rsid w:val="00796CEC"/>
    <w:rsid w:val="007B7B59"/>
    <w:rsid w:val="007C64DC"/>
    <w:rsid w:val="007D7D27"/>
    <w:rsid w:val="00803328"/>
    <w:rsid w:val="00812643"/>
    <w:rsid w:val="00814D2D"/>
    <w:rsid w:val="00824D64"/>
    <w:rsid w:val="00826823"/>
    <w:rsid w:val="00836F3C"/>
    <w:rsid w:val="008405E5"/>
    <w:rsid w:val="0085451E"/>
    <w:rsid w:val="00856B02"/>
    <w:rsid w:val="008621A7"/>
    <w:rsid w:val="00862C01"/>
    <w:rsid w:val="00865AC0"/>
    <w:rsid w:val="0087051A"/>
    <w:rsid w:val="0087216A"/>
    <w:rsid w:val="00885526"/>
    <w:rsid w:val="0089537F"/>
    <w:rsid w:val="00896A0F"/>
    <w:rsid w:val="008A1975"/>
    <w:rsid w:val="008B0FA7"/>
    <w:rsid w:val="008B26A0"/>
    <w:rsid w:val="008B3183"/>
    <w:rsid w:val="008B3C03"/>
    <w:rsid w:val="008B7B3E"/>
    <w:rsid w:val="008D02BF"/>
    <w:rsid w:val="008E04DC"/>
    <w:rsid w:val="008F52E8"/>
    <w:rsid w:val="00901BFB"/>
    <w:rsid w:val="009037C2"/>
    <w:rsid w:val="009041B8"/>
    <w:rsid w:val="00906D76"/>
    <w:rsid w:val="00915699"/>
    <w:rsid w:val="00916C32"/>
    <w:rsid w:val="009214D1"/>
    <w:rsid w:val="00921966"/>
    <w:rsid w:val="00922CA7"/>
    <w:rsid w:val="00923431"/>
    <w:rsid w:val="00927FBE"/>
    <w:rsid w:val="009355E1"/>
    <w:rsid w:val="00935DD8"/>
    <w:rsid w:val="009364E0"/>
    <w:rsid w:val="00937AD8"/>
    <w:rsid w:val="009461D1"/>
    <w:rsid w:val="009478F9"/>
    <w:rsid w:val="00950967"/>
    <w:rsid w:val="00953341"/>
    <w:rsid w:val="00953D56"/>
    <w:rsid w:val="00957A78"/>
    <w:rsid w:val="00970286"/>
    <w:rsid w:val="009704E1"/>
    <w:rsid w:val="009706FE"/>
    <w:rsid w:val="00975594"/>
    <w:rsid w:val="00990175"/>
    <w:rsid w:val="009929E7"/>
    <w:rsid w:val="009A2F80"/>
    <w:rsid w:val="009D5204"/>
    <w:rsid w:val="009F5B2D"/>
    <w:rsid w:val="009F5CC4"/>
    <w:rsid w:val="009F6CF1"/>
    <w:rsid w:val="00A03C12"/>
    <w:rsid w:val="00A15683"/>
    <w:rsid w:val="00A26638"/>
    <w:rsid w:val="00A27B3D"/>
    <w:rsid w:val="00A313AD"/>
    <w:rsid w:val="00A334FB"/>
    <w:rsid w:val="00A4618D"/>
    <w:rsid w:val="00A6768F"/>
    <w:rsid w:val="00A7650B"/>
    <w:rsid w:val="00A82141"/>
    <w:rsid w:val="00A82CA8"/>
    <w:rsid w:val="00A84470"/>
    <w:rsid w:val="00A95D9A"/>
    <w:rsid w:val="00AA27BD"/>
    <w:rsid w:val="00AA6B01"/>
    <w:rsid w:val="00AB04DC"/>
    <w:rsid w:val="00AB23CB"/>
    <w:rsid w:val="00AB431D"/>
    <w:rsid w:val="00AB50E4"/>
    <w:rsid w:val="00AB51F4"/>
    <w:rsid w:val="00AD68E1"/>
    <w:rsid w:val="00AE3D2A"/>
    <w:rsid w:val="00AE70E4"/>
    <w:rsid w:val="00AE71B7"/>
    <w:rsid w:val="00AF034B"/>
    <w:rsid w:val="00AF7CCB"/>
    <w:rsid w:val="00B10EA2"/>
    <w:rsid w:val="00B2558E"/>
    <w:rsid w:val="00B26C44"/>
    <w:rsid w:val="00B31E82"/>
    <w:rsid w:val="00B36645"/>
    <w:rsid w:val="00B36A36"/>
    <w:rsid w:val="00B41B62"/>
    <w:rsid w:val="00B41BCF"/>
    <w:rsid w:val="00B4666A"/>
    <w:rsid w:val="00B504F6"/>
    <w:rsid w:val="00B61B28"/>
    <w:rsid w:val="00B67D1F"/>
    <w:rsid w:val="00B818B7"/>
    <w:rsid w:val="00B8351C"/>
    <w:rsid w:val="00B907FA"/>
    <w:rsid w:val="00B9503F"/>
    <w:rsid w:val="00BB1522"/>
    <w:rsid w:val="00BB5DBC"/>
    <w:rsid w:val="00BB6643"/>
    <w:rsid w:val="00BC1854"/>
    <w:rsid w:val="00BD1A68"/>
    <w:rsid w:val="00BE6127"/>
    <w:rsid w:val="00BF0051"/>
    <w:rsid w:val="00BF51E0"/>
    <w:rsid w:val="00BF6D81"/>
    <w:rsid w:val="00C05366"/>
    <w:rsid w:val="00C134F5"/>
    <w:rsid w:val="00C23D45"/>
    <w:rsid w:val="00C255B6"/>
    <w:rsid w:val="00C2748F"/>
    <w:rsid w:val="00C33938"/>
    <w:rsid w:val="00C3586C"/>
    <w:rsid w:val="00C506F3"/>
    <w:rsid w:val="00C5507A"/>
    <w:rsid w:val="00C5589F"/>
    <w:rsid w:val="00C95C54"/>
    <w:rsid w:val="00CA2AE5"/>
    <w:rsid w:val="00CA567D"/>
    <w:rsid w:val="00CA5A78"/>
    <w:rsid w:val="00CB4BC5"/>
    <w:rsid w:val="00CB5B5C"/>
    <w:rsid w:val="00CB67B3"/>
    <w:rsid w:val="00CE3FE4"/>
    <w:rsid w:val="00CF01C1"/>
    <w:rsid w:val="00CF2776"/>
    <w:rsid w:val="00CF6812"/>
    <w:rsid w:val="00D05D38"/>
    <w:rsid w:val="00D2094C"/>
    <w:rsid w:val="00D26679"/>
    <w:rsid w:val="00D26954"/>
    <w:rsid w:val="00D26C78"/>
    <w:rsid w:val="00D27D49"/>
    <w:rsid w:val="00D3345D"/>
    <w:rsid w:val="00D443CA"/>
    <w:rsid w:val="00D47927"/>
    <w:rsid w:val="00D51D87"/>
    <w:rsid w:val="00D55C2C"/>
    <w:rsid w:val="00D6191A"/>
    <w:rsid w:val="00D65035"/>
    <w:rsid w:val="00D73DDF"/>
    <w:rsid w:val="00DA0259"/>
    <w:rsid w:val="00DA2EA3"/>
    <w:rsid w:val="00DA6D79"/>
    <w:rsid w:val="00DC4FE7"/>
    <w:rsid w:val="00DE16CE"/>
    <w:rsid w:val="00DE16EC"/>
    <w:rsid w:val="00DE1C58"/>
    <w:rsid w:val="00DF0ACD"/>
    <w:rsid w:val="00E04F82"/>
    <w:rsid w:val="00E10942"/>
    <w:rsid w:val="00E21943"/>
    <w:rsid w:val="00E22B4D"/>
    <w:rsid w:val="00E31D48"/>
    <w:rsid w:val="00E321AA"/>
    <w:rsid w:val="00E373AD"/>
    <w:rsid w:val="00E46ADF"/>
    <w:rsid w:val="00E46EC7"/>
    <w:rsid w:val="00E47AB0"/>
    <w:rsid w:val="00E5031D"/>
    <w:rsid w:val="00E5483F"/>
    <w:rsid w:val="00E60523"/>
    <w:rsid w:val="00E624B1"/>
    <w:rsid w:val="00E66B7F"/>
    <w:rsid w:val="00E80E4C"/>
    <w:rsid w:val="00E92829"/>
    <w:rsid w:val="00EA4EB5"/>
    <w:rsid w:val="00EA619F"/>
    <w:rsid w:val="00EB5E11"/>
    <w:rsid w:val="00EC3A63"/>
    <w:rsid w:val="00EC4B12"/>
    <w:rsid w:val="00EC6BE4"/>
    <w:rsid w:val="00EC6CA4"/>
    <w:rsid w:val="00ED62AD"/>
    <w:rsid w:val="00EE37E3"/>
    <w:rsid w:val="00F05A2B"/>
    <w:rsid w:val="00F0734B"/>
    <w:rsid w:val="00F074D5"/>
    <w:rsid w:val="00F14189"/>
    <w:rsid w:val="00F208CC"/>
    <w:rsid w:val="00F20B6B"/>
    <w:rsid w:val="00F25D45"/>
    <w:rsid w:val="00F42192"/>
    <w:rsid w:val="00F5026F"/>
    <w:rsid w:val="00F57088"/>
    <w:rsid w:val="00F62CC3"/>
    <w:rsid w:val="00F6483E"/>
    <w:rsid w:val="00F95513"/>
    <w:rsid w:val="00FA1876"/>
    <w:rsid w:val="00FA3102"/>
    <w:rsid w:val="00FB0F4A"/>
    <w:rsid w:val="00FB1D4C"/>
    <w:rsid w:val="00FB2B89"/>
    <w:rsid w:val="00FF6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F694A1"/>
  <w15:docId w15:val="{BC7D4E81-5022-4F66-95B1-F9B226A92E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14A8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14A8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14A83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EA4EB5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053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0536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406152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B835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8351C"/>
  </w:style>
  <w:style w:type="paragraph" w:styleId="Stopka">
    <w:name w:val="footer"/>
    <w:basedOn w:val="Normalny"/>
    <w:link w:val="StopkaZnak"/>
    <w:unhideWhenUsed/>
    <w:rsid w:val="00B835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8351C"/>
  </w:style>
  <w:style w:type="character" w:customStyle="1" w:styleId="czeinternetowe">
    <w:name w:val="Łącze internetowe"/>
    <w:basedOn w:val="Domylnaczcionkaakapitu"/>
    <w:rsid w:val="00136703"/>
    <w:rPr>
      <w:color w:val="0000FF"/>
      <w:u w:val="single"/>
    </w:rPr>
  </w:style>
  <w:style w:type="paragraph" w:customStyle="1" w:styleId="Zawartoramki">
    <w:name w:val="Zawartość ramki"/>
    <w:basedOn w:val="Normalny"/>
    <w:rsid w:val="00136703"/>
    <w:pPr>
      <w:autoSpaceDN w:val="0"/>
      <w:spacing w:after="0" w:line="240" w:lineRule="auto"/>
    </w:pPr>
    <w:rPr>
      <w:rFonts w:ascii="Calibri" w:eastAsia="Times New Roman" w:hAnsi="Calibri" w:cs="Times New Roman"/>
      <w:sz w:val="24"/>
      <w:szCs w:val="24"/>
      <w:lang w:eastAsia="zh-CN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134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04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on.energylandia.pl/promocja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ticket.energylandia.pl/promotion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kris@energylandi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BFA0E5-B2D2-460E-AB54-1E3A3DE67B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2</Pages>
  <Words>383</Words>
  <Characters>2304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LG</dc:creator>
  <cp:lastModifiedBy>KRYSTIAN KOJDER</cp:lastModifiedBy>
  <cp:revision>18</cp:revision>
  <cp:lastPrinted>2023-02-22T08:30:00Z</cp:lastPrinted>
  <dcterms:created xsi:type="dcterms:W3CDTF">2023-01-10T11:01:00Z</dcterms:created>
  <dcterms:modified xsi:type="dcterms:W3CDTF">2023-02-22T09:10:00Z</dcterms:modified>
</cp:coreProperties>
</file>